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40" w:rsidRPr="00C43140" w:rsidRDefault="00C43140" w:rsidP="005274C8">
      <w:pPr>
        <w:widowControl/>
        <w:spacing w:line="345" w:lineRule="atLeast"/>
        <w:jc w:val="center"/>
        <w:rPr>
          <w:rFonts w:ascii="华文中宋" w:eastAsia="华文中宋" w:hAnsi="华文中宋" w:cs="宋体"/>
          <w:b/>
          <w:color w:val="000000" w:themeColor="text1"/>
          <w:kern w:val="0"/>
          <w:sz w:val="44"/>
          <w:szCs w:val="44"/>
        </w:rPr>
      </w:pPr>
      <w:r w:rsidRPr="00C43140">
        <w:rPr>
          <w:rFonts w:ascii="华文中宋" w:eastAsia="华文中宋" w:hAnsi="华文中宋" w:cs="宋体" w:hint="eastAsia"/>
          <w:b/>
          <w:color w:val="000000" w:themeColor="text1"/>
          <w:kern w:val="0"/>
          <w:sz w:val="44"/>
          <w:szCs w:val="44"/>
        </w:rPr>
        <w:t>关于印发《华中农业大学基建财务管理办法》的通知</w:t>
      </w:r>
    </w:p>
    <w:p w:rsidR="00C43140" w:rsidRPr="00C43140" w:rsidRDefault="00C43140" w:rsidP="00C43140">
      <w:pPr>
        <w:widowControl/>
        <w:spacing w:line="345" w:lineRule="atLeast"/>
        <w:jc w:val="left"/>
        <w:rPr>
          <w:rFonts w:ascii="仿宋_GB2312" w:eastAsia="仿宋_GB2312" w:hAnsi="宋体" w:cs="宋体"/>
          <w:color w:val="000000" w:themeColor="text1"/>
          <w:kern w:val="0"/>
          <w:sz w:val="36"/>
          <w:szCs w:val="36"/>
        </w:rPr>
      </w:pPr>
      <w:r w:rsidRPr="00C43140">
        <w:rPr>
          <w:rFonts w:ascii="仿宋_GB2312" w:eastAsia="仿宋_GB2312" w:hAnsi="宋体" w:cs="宋体" w:hint="eastAsia"/>
          <w:color w:val="000000" w:themeColor="text1"/>
          <w:kern w:val="0"/>
          <w:sz w:val="36"/>
          <w:szCs w:val="36"/>
        </w:rPr>
        <w:t>校属各单位：</w:t>
      </w:r>
    </w:p>
    <w:p w:rsidR="00C43140" w:rsidRPr="00C43140" w:rsidRDefault="00C43140" w:rsidP="00C43140">
      <w:pPr>
        <w:shd w:val="clear" w:color="auto" w:fill="FFFFFF"/>
        <w:spacing w:line="600" w:lineRule="atLeast"/>
        <w:ind w:firstLine="608"/>
        <w:rPr>
          <w:rFonts w:ascii="Simsun" w:eastAsia="宋体" w:hAnsi="Simsun" w:cs="宋体" w:hint="eastAsia"/>
          <w:color w:val="000000" w:themeColor="text1"/>
          <w:kern w:val="0"/>
          <w:sz w:val="18"/>
          <w:szCs w:val="18"/>
        </w:rPr>
      </w:pPr>
      <w:r w:rsidRPr="00C43140">
        <w:rPr>
          <w:rFonts w:ascii="仿宋_GB2312" w:eastAsia="仿宋_GB2312" w:hAnsi="宋体" w:cs="宋体" w:hint="eastAsia"/>
          <w:color w:val="000000" w:themeColor="text1"/>
          <w:kern w:val="0"/>
          <w:sz w:val="36"/>
          <w:szCs w:val="36"/>
        </w:rPr>
        <w:t>《华中农业大学基建财务管理办法》</w:t>
      </w:r>
      <w:r w:rsidRPr="00C43140">
        <w:rPr>
          <w:rFonts w:ascii="仿宋_GB2312" w:eastAsia="仿宋_GB2312" w:hAnsi="Simsun" w:cs="宋体" w:hint="eastAsia"/>
          <w:color w:val="000000" w:themeColor="text1"/>
          <w:kern w:val="0"/>
          <w:sz w:val="36"/>
          <w:szCs w:val="36"/>
        </w:rPr>
        <w:t>经2016年第27次校长办公会讨论通过，现予印发，请遵照执行。</w:t>
      </w:r>
    </w:p>
    <w:p w:rsidR="00C43140" w:rsidRPr="00C43140" w:rsidRDefault="00C43140" w:rsidP="00C43140">
      <w:pPr>
        <w:widowControl/>
        <w:shd w:val="clear" w:color="auto" w:fill="FFFFFF"/>
        <w:spacing w:line="600" w:lineRule="atLeast"/>
        <w:ind w:firstLine="608"/>
        <w:jc w:val="left"/>
        <w:rPr>
          <w:rFonts w:ascii="Simsun" w:eastAsia="宋体"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 </w:t>
      </w:r>
    </w:p>
    <w:p w:rsidR="00C43140" w:rsidRPr="00C43140" w:rsidRDefault="00C43140" w:rsidP="00C43140">
      <w:pPr>
        <w:widowControl/>
        <w:shd w:val="clear" w:color="auto" w:fill="FFFFFF"/>
        <w:spacing w:line="600" w:lineRule="atLeast"/>
        <w:ind w:firstLine="608"/>
        <w:jc w:val="left"/>
        <w:rPr>
          <w:rFonts w:ascii="Simsun" w:eastAsia="宋体"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附件：华中农业大学</w:t>
      </w:r>
      <w:r>
        <w:rPr>
          <w:rFonts w:ascii="仿宋_GB2312" w:eastAsia="仿宋_GB2312" w:hAnsi="Simsun" w:cs="宋体" w:hint="eastAsia"/>
          <w:color w:val="000000" w:themeColor="text1"/>
          <w:kern w:val="0"/>
          <w:sz w:val="36"/>
          <w:szCs w:val="36"/>
        </w:rPr>
        <w:t>基建财务</w:t>
      </w:r>
      <w:r w:rsidRPr="00C43140">
        <w:rPr>
          <w:rFonts w:ascii="仿宋_GB2312" w:eastAsia="仿宋_GB2312" w:hAnsi="Simsun" w:cs="宋体" w:hint="eastAsia"/>
          <w:color w:val="000000" w:themeColor="text1"/>
          <w:kern w:val="0"/>
          <w:sz w:val="36"/>
          <w:szCs w:val="36"/>
        </w:rPr>
        <w:t>管理办法</w:t>
      </w:r>
    </w:p>
    <w:p w:rsidR="00C43140" w:rsidRPr="00C43140" w:rsidRDefault="00C43140" w:rsidP="00C43140">
      <w:pPr>
        <w:widowControl/>
        <w:shd w:val="clear" w:color="auto" w:fill="FFFFFF"/>
        <w:ind w:firstLine="1600"/>
        <w:jc w:val="left"/>
        <w:rPr>
          <w:rFonts w:ascii="Simsun" w:eastAsia="宋体"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 </w:t>
      </w:r>
    </w:p>
    <w:p w:rsidR="00C43140" w:rsidRPr="00C43140" w:rsidRDefault="00C43140" w:rsidP="00C43140">
      <w:pPr>
        <w:widowControl/>
        <w:shd w:val="clear" w:color="auto" w:fill="FFFFFF"/>
        <w:ind w:firstLine="6080"/>
        <w:jc w:val="right"/>
        <w:rPr>
          <w:rFonts w:ascii="Simsun" w:eastAsia="宋体" w:hAnsi="Simsun" w:cs="宋体" w:hint="eastAsia"/>
          <w:color w:val="000000" w:themeColor="text1"/>
          <w:kern w:val="0"/>
          <w:sz w:val="18"/>
          <w:szCs w:val="18"/>
        </w:rPr>
      </w:pPr>
      <w:r w:rsidRPr="00C43140">
        <w:rPr>
          <w:rFonts w:ascii="仿宋_GB2312" w:eastAsia="仿宋_GB2312" w:hAnsi="Simsun" w:cs="宋体" w:hint="eastAsia"/>
          <w:color w:val="000000" w:themeColor="text1"/>
          <w:kern w:val="0"/>
          <w:sz w:val="36"/>
          <w:szCs w:val="36"/>
        </w:rPr>
        <w:t>华中农业大学2016</w:t>
      </w:r>
      <w:r w:rsidRPr="00C43140">
        <w:rPr>
          <w:rFonts w:ascii="仿宋_GB2312" w:eastAsia="仿宋_GB2312" w:hAnsi="Simsun" w:cs="宋体" w:hint="eastAsia"/>
          <w:color w:val="000000" w:themeColor="text1"/>
          <w:kern w:val="0"/>
          <w:sz w:val="36"/>
        </w:rPr>
        <w:t> </w:t>
      </w:r>
      <w:r w:rsidRPr="00C43140">
        <w:rPr>
          <w:rFonts w:ascii="仿宋_GB2312" w:eastAsia="仿宋_GB2312" w:hAnsi="Simsun" w:cs="宋体" w:hint="eastAsia"/>
          <w:color w:val="000000" w:themeColor="text1"/>
          <w:kern w:val="0"/>
          <w:sz w:val="36"/>
          <w:szCs w:val="36"/>
        </w:rPr>
        <w:t>年</w:t>
      </w:r>
      <w:r w:rsidR="00573A78">
        <w:rPr>
          <w:rFonts w:ascii="仿宋_GB2312" w:eastAsia="仿宋_GB2312" w:hAnsi="Simsun" w:cs="宋体" w:hint="eastAsia"/>
          <w:color w:val="000000" w:themeColor="text1"/>
          <w:kern w:val="0"/>
          <w:sz w:val="36"/>
          <w:szCs w:val="36"/>
        </w:rPr>
        <w:t>12</w:t>
      </w:r>
      <w:r w:rsidRPr="00C43140">
        <w:rPr>
          <w:rFonts w:ascii="仿宋_GB2312" w:eastAsia="仿宋_GB2312" w:hAnsi="Simsun" w:cs="宋体" w:hint="eastAsia"/>
          <w:color w:val="000000" w:themeColor="text1"/>
          <w:kern w:val="0"/>
          <w:sz w:val="36"/>
          <w:szCs w:val="36"/>
        </w:rPr>
        <w:t>月</w:t>
      </w:r>
      <w:r w:rsidRPr="00C43140">
        <w:rPr>
          <w:rFonts w:ascii="仿宋_GB2312" w:eastAsia="仿宋_GB2312" w:hAnsi="Simsun" w:cs="宋体" w:hint="eastAsia"/>
          <w:color w:val="000000" w:themeColor="text1"/>
          <w:kern w:val="0"/>
          <w:sz w:val="36"/>
        </w:rPr>
        <w:t> </w:t>
      </w:r>
      <w:r w:rsidRPr="00C43140">
        <w:rPr>
          <w:rFonts w:ascii="仿宋_GB2312" w:eastAsia="仿宋_GB2312" w:hAnsi="Simsun" w:cs="宋体" w:hint="eastAsia"/>
          <w:color w:val="000000" w:themeColor="text1"/>
          <w:kern w:val="0"/>
          <w:sz w:val="36"/>
          <w:szCs w:val="36"/>
        </w:rPr>
        <w:t>2</w:t>
      </w:r>
      <w:r w:rsidR="00573A78">
        <w:rPr>
          <w:rFonts w:ascii="仿宋_GB2312" w:eastAsia="仿宋_GB2312" w:hAnsi="Simsun" w:cs="宋体" w:hint="eastAsia"/>
          <w:color w:val="000000" w:themeColor="text1"/>
          <w:kern w:val="0"/>
          <w:sz w:val="36"/>
          <w:szCs w:val="36"/>
        </w:rPr>
        <w:t>7</w:t>
      </w:r>
      <w:r w:rsidRPr="00C43140">
        <w:rPr>
          <w:rFonts w:ascii="仿宋_GB2312" w:eastAsia="仿宋_GB2312" w:hAnsi="Simsun" w:cs="宋体" w:hint="eastAsia"/>
          <w:color w:val="000000" w:themeColor="text1"/>
          <w:kern w:val="0"/>
          <w:sz w:val="36"/>
          <w:szCs w:val="36"/>
        </w:rPr>
        <w:t>日</w:t>
      </w:r>
    </w:p>
    <w:p w:rsidR="00C43140" w:rsidRPr="00C43140" w:rsidRDefault="00C43140" w:rsidP="00C43140">
      <w:pPr>
        <w:widowControl/>
        <w:spacing w:line="345" w:lineRule="atLeast"/>
        <w:jc w:val="left"/>
        <w:rPr>
          <w:rFonts w:ascii="仿宋_GB2312" w:eastAsia="仿宋_GB2312" w:hAnsi="宋体" w:cs="宋体"/>
          <w:color w:val="000000" w:themeColor="text1"/>
          <w:kern w:val="0"/>
          <w:sz w:val="32"/>
          <w:szCs w:val="32"/>
        </w:rPr>
      </w:pPr>
    </w:p>
    <w:p w:rsidR="00C43140" w:rsidRDefault="00C43140" w:rsidP="005274C8">
      <w:pPr>
        <w:widowControl/>
        <w:spacing w:line="345" w:lineRule="atLeast"/>
        <w:jc w:val="center"/>
        <w:rPr>
          <w:rFonts w:ascii="黑体" w:eastAsia="黑体" w:hAnsi="宋体" w:cs="宋体"/>
          <w:b/>
          <w:color w:val="000000" w:themeColor="text1"/>
          <w:kern w:val="0"/>
          <w:sz w:val="32"/>
          <w:szCs w:val="32"/>
        </w:rPr>
      </w:pPr>
    </w:p>
    <w:p w:rsidR="00C43140" w:rsidRDefault="00C43140">
      <w:pPr>
        <w:widowControl/>
        <w:jc w:val="left"/>
        <w:rPr>
          <w:rFonts w:ascii="黑体" w:eastAsia="黑体" w:hAnsi="宋体" w:cs="宋体"/>
          <w:b/>
          <w:color w:val="000000" w:themeColor="text1"/>
          <w:kern w:val="0"/>
          <w:sz w:val="32"/>
          <w:szCs w:val="32"/>
        </w:rPr>
      </w:pPr>
      <w:r>
        <w:rPr>
          <w:rFonts w:ascii="黑体" w:eastAsia="黑体" w:hAnsi="宋体" w:cs="宋体"/>
          <w:b/>
          <w:color w:val="000000" w:themeColor="text1"/>
          <w:kern w:val="0"/>
          <w:sz w:val="32"/>
          <w:szCs w:val="32"/>
        </w:rPr>
        <w:br w:type="page"/>
      </w:r>
    </w:p>
    <w:p w:rsidR="00C43140" w:rsidRPr="00C43140" w:rsidRDefault="00C43140" w:rsidP="00C43140">
      <w:pPr>
        <w:widowControl/>
        <w:spacing w:line="345" w:lineRule="atLeast"/>
        <w:jc w:val="left"/>
        <w:rPr>
          <w:rFonts w:ascii="仿宋_GB2312" w:eastAsia="仿宋_GB2312" w:hAnsi="宋体" w:cs="宋体"/>
          <w:b/>
          <w:color w:val="000000" w:themeColor="text1"/>
          <w:kern w:val="0"/>
          <w:sz w:val="32"/>
          <w:szCs w:val="32"/>
        </w:rPr>
      </w:pPr>
      <w:r w:rsidRPr="00C43140">
        <w:rPr>
          <w:rFonts w:ascii="仿宋_GB2312" w:eastAsia="仿宋_GB2312" w:hAnsi="宋体" w:cs="宋体" w:hint="eastAsia"/>
          <w:b/>
          <w:color w:val="000000" w:themeColor="text1"/>
          <w:kern w:val="0"/>
          <w:sz w:val="32"/>
          <w:szCs w:val="32"/>
        </w:rPr>
        <w:lastRenderedPageBreak/>
        <w:t>附件：</w:t>
      </w:r>
    </w:p>
    <w:p w:rsidR="005274C8" w:rsidRPr="00C43140" w:rsidRDefault="00BA0964" w:rsidP="005274C8">
      <w:pPr>
        <w:widowControl/>
        <w:spacing w:line="345" w:lineRule="atLeast"/>
        <w:jc w:val="center"/>
        <w:rPr>
          <w:rFonts w:ascii="华文中宋" w:eastAsia="华文中宋" w:hAnsi="华文中宋" w:cs="宋体"/>
          <w:b/>
          <w:color w:val="000000" w:themeColor="text1"/>
          <w:kern w:val="0"/>
          <w:sz w:val="36"/>
          <w:szCs w:val="36"/>
        </w:rPr>
      </w:pPr>
      <w:r w:rsidRPr="00C43140">
        <w:rPr>
          <w:rFonts w:ascii="华文中宋" w:eastAsia="华文中宋" w:hAnsi="华文中宋" w:cs="宋体" w:hint="eastAsia"/>
          <w:b/>
          <w:color w:val="000000" w:themeColor="text1"/>
          <w:kern w:val="0"/>
          <w:sz w:val="36"/>
          <w:szCs w:val="36"/>
        </w:rPr>
        <w:t>华中农业大学基建财务管理办法</w:t>
      </w:r>
    </w:p>
    <w:p w:rsidR="005274C8" w:rsidRPr="00C43140" w:rsidRDefault="005274C8" w:rsidP="005274C8">
      <w:pPr>
        <w:widowControl/>
        <w:spacing w:before="90" w:after="90"/>
        <w:jc w:val="center"/>
        <w:rPr>
          <w:rFonts w:ascii="黑体" w:eastAsia="黑体" w:hAnsi="黑体" w:cs="宋体"/>
          <w:color w:val="333333"/>
          <w:kern w:val="0"/>
          <w:sz w:val="28"/>
          <w:szCs w:val="28"/>
        </w:rPr>
      </w:pPr>
      <w:r w:rsidRPr="00C43140">
        <w:rPr>
          <w:rFonts w:ascii="黑体" w:eastAsia="黑体" w:hAnsi="黑体" w:cs="宋体" w:hint="eastAsia"/>
          <w:color w:val="333333"/>
          <w:kern w:val="0"/>
          <w:sz w:val="28"/>
          <w:szCs w:val="28"/>
        </w:rPr>
        <w:t>第一章 总 则</w:t>
      </w:r>
    </w:p>
    <w:p w:rsidR="005274C8"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第一条  为规范我校基本建设财务行为，加强基本建设财务核算和管理，提高建设资金的使用效益，保障建设资金安全，根据《中华人民共和国会计法》《基本建设财务规则》</w:t>
      </w:r>
      <w:r w:rsidR="003A6162" w:rsidRPr="00C43140">
        <w:rPr>
          <w:rFonts w:ascii="仿宋_GB2312" w:eastAsia="仿宋_GB2312" w:hAnsiTheme="minorEastAsia" w:cs="宋体" w:hint="eastAsia"/>
          <w:color w:val="333333"/>
          <w:kern w:val="0"/>
          <w:sz w:val="32"/>
          <w:szCs w:val="32"/>
        </w:rPr>
        <w:t>（中华人民共和国财政部令第81号）</w:t>
      </w:r>
      <w:r w:rsidR="005F4A40" w:rsidRPr="00C43140">
        <w:rPr>
          <w:rFonts w:ascii="仿宋_GB2312" w:eastAsia="仿宋_GB2312" w:hAnsiTheme="minorEastAsia" w:cs="宋体" w:hint="eastAsia"/>
          <w:color w:val="333333"/>
          <w:kern w:val="0"/>
          <w:sz w:val="32"/>
          <w:szCs w:val="32"/>
        </w:rPr>
        <w:t>《基本建设项目建设成本管理规定》</w:t>
      </w:r>
      <w:r w:rsidR="003A6162" w:rsidRPr="00C43140">
        <w:rPr>
          <w:rFonts w:ascii="仿宋_GB2312" w:eastAsia="仿宋_GB2312" w:hAnsiTheme="minorEastAsia" w:cs="宋体" w:hint="eastAsia"/>
          <w:color w:val="333333"/>
          <w:kern w:val="0"/>
          <w:sz w:val="32"/>
          <w:szCs w:val="32"/>
        </w:rPr>
        <w:t>（财建〔2016〕504号）</w:t>
      </w:r>
      <w:r w:rsidR="005F4A40" w:rsidRPr="00C43140">
        <w:rPr>
          <w:rFonts w:ascii="仿宋_GB2312" w:eastAsia="仿宋_GB2312" w:hAnsiTheme="minorEastAsia" w:cs="宋体" w:hint="eastAsia"/>
          <w:color w:val="333333"/>
          <w:kern w:val="0"/>
          <w:sz w:val="32"/>
          <w:szCs w:val="32"/>
        </w:rPr>
        <w:t>《基本建设项目竣工财务决算管理暂行办法》</w:t>
      </w:r>
      <w:r w:rsidR="003A6162" w:rsidRPr="00C43140">
        <w:rPr>
          <w:rFonts w:ascii="仿宋_GB2312" w:eastAsia="仿宋_GB2312" w:hAnsiTheme="minorEastAsia" w:cs="宋体" w:hint="eastAsia"/>
          <w:color w:val="333333"/>
          <w:kern w:val="0"/>
          <w:sz w:val="32"/>
          <w:szCs w:val="32"/>
        </w:rPr>
        <w:t>（财建〔2016〕503号）</w:t>
      </w:r>
      <w:r w:rsidRPr="00C43140">
        <w:rPr>
          <w:rFonts w:ascii="仿宋_GB2312" w:eastAsia="仿宋_GB2312" w:hAnsiTheme="minorEastAsia" w:cs="宋体" w:hint="eastAsia"/>
          <w:color w:val="333333"/>
          <w:kern w:val="0"/>
          <w:sz w:val="32"/>
          <w:szCs w:val="32"/>
        </w:rPr>
        <w:t>《教育部直属高校基本建设管理办法》</w:t>
      </w:r>
      <w:r w:rsidR="003A6162" w:rsidRPr="00C43140">
        <w:rPr>
          <w:rFonts w:ascii="仿宋_GB2312" w:eastAsia="仿宋_GB2312" w:hAnsiTheme="minorEastAsia" w:cs="宋体" w:hint="eastAsia"/>
          <w:color w:val="333333"/>
          <w:kern w:val="0"/>
          <w:sz w:val="32"/>
          <w:szCs w:val="32"/>
        </w:rPr>
        <w:t>（教发〔2012〕1号）</w:t>
      </w:r>
      <w:r w:rsidR="005F4A40" w:rsidRPr="00C43140">
        <w:rPr>
          <w:rFonts w:ascii="仿宋_GB2312" w:eastAsia="仿宋_GB2312" w:hAnsiTheme="minorEastAsia" w:cs="宋体" w:hint="eastAsia"/>
          <w:color w:val="333333"/>
          <w:kern w:val="0"/>
          <w:sz w:val="32"/>
          <w:szCs w:val="32"/>
        </w:rPr>
        <w:t>和</w:t>
      </w:r>
      <w:r w:rsidRPr="00C43140">
        <w:rPr>
          <w:rFonts w:ascii="仿宋_GB2312" w:eastAsia="仿宋_GB2312" w:hAnsiTheme="minorEastAsia" w:cs="宋体" w:hint="eastAsia"/>
          <w:color w:val="333333"/>
          <w:kern w:val="0"/>
          <w:sz w:val="32"/>
          <w:szCs w:val="32"/>
        </w:rPr>
        <w:t>《华中农业大学基本建设管理办法（试行）》</w:t>
      </w:r>
      <w:r w:rsidR="003A6162" w:rsidRPr="00C43140">
        <w:rPr>
          <w:rFonts w:ascii="仿宋_GB2312" w:eastAsia="仿宋_GB2312" w:hAnsiTheme="minorEastAsia" w:cs="宋体" w:hint="eastAsia"/>
          <w:color w:val="333333"/>
          <w:kern w:val="0"/>
          <w:sz w:val="32"/>
          <w:szCs w:val="32"/>
        </w:rPr>
        <w:t>（校发〔2016〕24号）</w:t>
      </w:r>
      <w:r w:rsidR="00713E23">
        <w:rPr>
          <w:rFonts w:ascii="仿宋_GB2312" w:eastAsia="仿宋_GB2312" w:hAnsiTheme="minorEastAsia" w:cs="宋体" w:hint="eastAsia"/>
          <w:color w:val="333333"/>
          <w:kern w:val="0"/>
          <w:sz w:val="32"/>
          <w:szCs w:val="32"/>
        </w:rPr>
        <w:t>等规定，结合学校实际情况，</w:t>
      </w:r>
      <w:r w:rsidRPr="00C43140">
        <w:rPr>
          <w:rFonts w:ascii="仿宋_GB2312" w:eastAsia="仿宋_GB2312" w:hAnsiTheme="minorEastAsia" w:cs="宋体" w:hint="eastAsia"/>
          <w:color w:val="333333"/>
          <w:kern w:val="0"/>
          <w:sz w:val="32"/>
          <w:szCs w:val="32"/>
        </w:rPr>
        <w:t>制定本</w:t>
      </w:r>
      <w:r w:rsidR="00713E23">
        <w:rPr>
          <w:rFonts w:ascii="仿宋_GB2312" w:eastAsia="仿宋_GB2312" w:hAnsiTheme="minorEastAsia" w:cs="宋体" w:hint="eastAsia"/>
          <w:color w:val="333333"/>
          <w:kern w:val="0"/>
          <w:sz w:val="32"/>
          <w:szCs w:val="32"/>
        </w:rPr>
        <w:t>办法</w:t>
      </w:r>
      <w:r w:rsidRPr="00C43140">
        <w:rPr>
          <w:rFonts w:ascii="仿宋_GB2312" w:eastAsia="仿宋_GB2312" w:hAnsiTheme="minorEastAsia" w:cs="宋体" w:hint="eastAsia"/>
          <w:color w:val="333333"/>
          <w:kern w:val="0"/>
          <w:sz w:val="32"/>
          <w:szCs w:val="32"/>
        </w:rPr>
        <w:t>。</w:t>
      </w:r>
    </w:p>
    <w:p w:rsidR="005274C8"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 xml:space="preserve">第二条　</w:t>
      </w:r>
      <w:r w:rsidR="004012B2" w:rsidRPr="00C43140">
        <w:rPr>
          <w:rFonts w:ascii="仿宋_GB2312" w:eastAsia="仿宋_GB2312" w:hAnsiTheme="minorEastAsia" w:cs="宋体" w:hint="eastAsia"/>
          <w:color w:val="333333"/>
          <w:kern w:val="0"/>
          <w:sz w:val="32"/>
          <w:szCs w:val="32"/>
        </w:rPr>
        <w:t>本</w:t>
      </w:r>
      <w:r w:rsidR="00713E23">
        <w:rPr>
          <w:rFonts w:ascii="仿宋_GB2312" w:eastAsia="仿宋_GB2312" w:hAnsiTheme="minorEastAsia" w:cs="宋体" w:hint="eastAsia"/>
          <w:color w:val="333333"/>
          <w:kern w:val="0"/>
          <w:sz w:val="32"/>
          <w:szCs w:val="32"/>
        </w:rPr>
        <w:t>办法</w:t>
      </w:r>
      <w:r w:rsidR="004012B2" w:rsidRPr="00C43140">
        <w:rPr>
          <w:rFonts w:ascii="仿宋_GB2312" w:eastAsia="仿宋_GB2312" w:hAnsiTheme="minorEastAsia" w:cs="宋体" w:hint="eastAsia"/>
          <w:color w:val="333333"/>
          <w:kern w:val="0"/>
          <w:sz w:val="32"/>
          <w:szCs w:val="32"/>
        </w:rPr>
        <w:t>适用于</w:t>
      </w:r>
      <w:r w:rsidRPr="00C43140">
        <w:rPr>
          <w:rFonts w:ascii="仿宋_GB2312" w:eastAsia="仿宋_GB2312" w:hAnsiTheme="minorEastAsia" w:cs="宋体" w:hint="eastAsia"/>
          <w:color w:val="333333"/>
          <w:kern w:val="0"/>
          <w:sz w:val="32"/>
          <w:szCs w:val="32"/>
        </w:rPr>
        <w:t>纳入学校基本建设管理的所有工程项目。</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第三条</w:t>
      </w:r>
      <w:r w:rsidRPr="00C43140">
        <w:rPr>
          <w:rFonts w:asciiTheme="minorEastAsia" w:eastAsia="仿宋_GB2312" w:hAnsiTheme="minorEastAsia" w:cs="宋体" w:hint="eastAsia"/>
          <w:color w:val="333333"/>
          <w:kern w:val="0"/>
          <w:sz w:val="32"/>
          <w:szCs w:val="32"/>
        </w:rPr>
        <w:t> </w:t>
      </w:r>
      <w:r w:rsidRPr="00C43140">
        <w:rPr>
          <w:rFonts w:ascii="仿宋_GB2312" w:eastAsia="仿宋_GB2312" w:hAnsiTheme="minorEastAsia" w:cs="宋体" w:hint="eastAsia"/>
          <w:color w:val="333333"/>
          <w:kern w:val="0"/>
          <w:sz w:val="32"/>
          <w:szCs w:val="32"/>
        </w:rPr>
        <w:t>学校基本建设财务管理应当严格执行国家有关法律、行政法规和财务规章制度</w:t>
      </w:r>
      <w:r w:rsidR="009050A1" w:rsidRPr="00C43140">
        <w:rPr>
          <w:rFonts w:ascii="仿宋_GB2312" w:eastAsia="仿宋_GB2312" w:hAnsiTheme="minorEastAsia" w:cs="宋体" w:hint="eastAsia"/>
          <w:color w:val="333333"/>
          <w:kern w:val="0"/>
          <w:sz w:val="32"/>
          <w:szCs w:val="32"/>
        </w:rPr>
        <w:t>，以及学校有关规章制度</w:t>
      </w:r>
      <w:r w:rsidRPr="00C43140">
        <w:rPr>
          <w:rFonts w:ascii="仿宋_GB2312" w:eastAsia="仿宋_GB2312" w:hAnsiTheme="minorEastAsia" w:cs="宋体" w:hint="eastAsia"/>
          <w:color w:val="333333"/>
          <w:kern w:val="0"/>
          <w:sz w:val="32"/>
          <w:szCs w:val="32"/>
        </w:rPr>
        <w:t>，坚持勤俭节约、量力而行、讲求实效，正确处理资金使用效益与资金供给的关系。</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第四条　基本建设财务管理的主要任务是：</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（一）依法筹集和使用基本建设项目（以下简称项目）建设资金，防范财务风险；</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lastRenderedPageBreak/>
        <w:t>（二）合理编制项目资金预算，加强预算审核，严格预算执行；</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（三）加强项目核算管理，规范和控制建设成本；</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（四）及时准确编制项目竣工财务决算，全面反映基本建设财务状况；</w:t>
      </w:r>
    </w:p>
    <w:p w:rsidR="00892B5D" w:rsidRPr="00C43140" w:rsidRDefault="00892B5D"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（五）加强对基本建设活动的财务控制和监督，实施绩效评价。</w:t>
      </w:r>
    </w:p>
    <w:p w:rsidR="005274C8" w:rsidRPr="00C43140" w:rsidRDefault="005274C8" w:rsidP="003E589D">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第二章  管理职责</w:t>
      </w:r>
    </w:p>
    <w:p w:rsidR="004012B2"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9050A1" w:rsidRPr="00C43140">
        <w:rPr>
          <w:rFonts w:ascii="仿宋_GB2312" w:eastAsia="仿宋_GB2312" w:hAnsiTheme="minorEastAsia" w:cs="宋体" w:hint="eastAsia"/>
          <w:color w:val="333333"/>
          <w:kern w:val="0"/>
          <w:sz w:val="32"/>
          <w:szCs w:val="32"/>
        </w:rPr>
        <w:t>五</w:t>
      </w:r>
      <w:r w:rsidRPr="00C43140">
        <w:rPr>
          <w:rFonts w:ascii="仿宋_GB2312" w:eastAsia="仿宋_GB2312" w:hAnsiTheme="minorEastAsia" w:cs="宋体" w:hint="eastAsia"/>
          <w:color w:val="333333"/>
          <w:kern w:val="0"/>
          <w:sz w:val="32"/>
          <w:szCs w:val="32"/>
        </w:rPr>
        <w:t>条</w:t>
      </w:r>
      <w:r w:rsidRPr="00C43140">
        <w:rPr>
          <w:rFonts w:asciiTheme="minorEastAsia" w:eastAsia="仿宋_GB2312" w:hAnsiTheme="minorEastAsia" w:cs="宋体" w:hint="eastAsia"/>
          <w:color w:val="333333"/>
          <w:kern w:val="0"/>
          <w:sz w:val="32"/>
          <w:szCs w:val="32"/>
        </w:rPr>
        <w:t> </w:t>
      </w:r>
      <w:r w:rsidRPr="00C43140">
        <w:rPr>
          <w:rFonts w:ascii="仿宋_GB2312" w:eastAsia="仿宋_GB2312" w:hAnsiTheme="minorEastAsia" w:cs="宋体" w:hint="eastAsia"/>
          <w:color w:val="333333"/>
          <w:kern w:val="0"/>
          <w:sz w:val="32"/>
          <w:szCs w:val="32"/>
        </w:rPr>
        <w:t>学校基本建设财务工作实行“学校统一领导，职能部门分工协作，职责分明，权责统一”的管理体制。</w:t>
      </w:r>
    </w:p>
    <w:p w:rsidR="00F12097" w:rsidRPr="00C43140" w:rsidRDefault="004012B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9050A1" w:rsidRPr="00C43140">
        <w:rPr>
          <w:rFonts w:ascii="仿宋_GB2312" w:eastAsia="仿宋_GB2312" w:hAnsiTheme="minorEastAsia" w:cs="宋体" w:hint="eastAsia"/>
          <w:color w:val="333333"/>
          <w:kern w:val="0"/>
          <w:sz w:val="32"/>
          <w:szCs w:val="32"/>
        </w:rPr>
        <w:t>六</w:t>
      </w:r>
      <w:r w:rsidRPr="00C43140">
        <w:rPr>
          <w:rFonts w:ascii="仿宋_GB2312" w:eastAsia="仿宋_GB2312" w:hAnsiTheme="minorEastAsia" w:cs="宋体" w:hint="eastAsia"/>
          <w:color w:val="333333"/>
          <w:kern w:val="0"/>
          <w:sz w:val="32"/>
          <w:szCs w:val="32"/>
        </w:rPr>
        <w:t>条</w:t>
      </w:r>
      <w:r w:rsidR="00506A3D" w:rsidRPr="00C43140">
        <w:rPr>
          <w:rFonts w:ascii="仿宋_GB2312" w:eastAsia="仿宋_GB2312" w:hAnsiTheme="minorEastAsia" w:cs="宋体" w:hint="eastAsia"/>
          <w:color w:val="333333"/>
          <w:kern w:val="0"/>
          <w:sz w:val="32"/>
          <w:szCs w:val="32"/>
        </w:rPr>
        <w:t xml:space="preserve"> </w:t>
      </w:r>
      <w:r w:rsidR="00883122" w:rsidRPr="00C43140">
        <w:rPr>
          <w:rFonts w:ascii="仿宋_GB2312" w:eastAsia="仿宋_GB2312" w:hAnsiTheme="minorEastAsia" w:cs="宋体" w:hint="eastAsia"/>
          <w:color w:val="333333"/>
          <w:kern w:val="0"/>
          <w:sz w:val="32"/>
          <w:szCs w:val="32"/>
        </w:rPr>
        <w:t xml:space="preserve"> </w:t>
      </w:r>
      <w:r w:rsidR="00F12097" w:rsidRPr="00C43140">
        <w:rPr>
          <w:rFonts w:ascii="仿宋_GB2312" w:eastAsia="仿宋_GB2312" w:hAnsiTheme="minorEastAsia" w:cs="宋体" w:hint="eastAsia"/>
          <w:color w:val="333333"/>
          <w:kern w:val="0"/>
          <w:sz w:val="32"/>
          <w:szCs w:val="32"/>
        </w:rPr>
        <w:t>学校校长办公会负责审</w:t>
      </w:r>
      <w:r w:rsidR="0027641E">
        <w:rPr>
          <w:rFonts w:ascii="仿宋_GB2312" w:eastAsia="仿宋_GB2312" w:hAnsiTheme="minorEastAsia" w:cs="宋体" w:hint="eastAsia"/>
          <w:color w:val="333333"/>
          <w:kern w:val="0"/>
          <w:sz w:val="32"/>
          <w:szCs w:val="32"/>
        </w:rPr>
        <w:t>核</w:t>
      </w:r>
      <w:r w:rsidR="00F12097" w:rsidRPr="00C43140">
        <w:rPr>
          <w:rFonts w:ascii="仿宋_GB2312" w:eastAsia="仿宋_GB2312" w:hAnsiTheme="minorEastAsia" w:cs="宋体" w:hint="eastAsia"/>
          <w:color w:val="333333"/>
          <w:kern w:val="0"/>
          <w:sz w:val="32"/>
          <w:szCs w:val="32"/>
        </w:rPr>
        <w:t>学校基本建设年度投资计划和建设项目的预算、决算</w:t>
      </w:r>
      <w:r w:rsidR="00B75D62" w:rsidRPr="00C43140">
        <w:rPr>
          <w:rFonts w:ascii="仿宋_GB2312" w:eastAsia="仿宋_GB2312" w:hAnsiTheme="minorEastAsia" w:cs="宋体" w:hint="eastAsia"/>
          <w:color w:val="333333"/>
          <w:kern w:val="0"/>
          <w:sz w:val="32"/>
          <w:szCs w:val="32"/>
        </w:rPr>
        <w:t>，</w:t>
      </w:r>
      <w:r w:rsidR="00D96D8C" w:rsidRPr="00C43140">
        <w:rPr>
          <w:rFonts w:ascii="仿宋_GB2312" w:eastAsia="仿宋_GB2312" w:hAnsiTheme="minorEastAsia" w:cs="宋体" w:hint="eastAsia"/>
          <w:color w:val="333333"/>
          <w:kern w:val="0"/>
          <w:sz w:val="32"/>
          <w:szCs w:val="32"/>
        </w:rPr>
        <w:t>报学校党委常委会</w:t>
      </w:r>
      <w:r w:rsidR="0027641E">
        <w:rPr>
          <w:rFonts w:ascii="仿宋_GB2312" w:eastAsia="仿宋_GB2312" w:hAnsiTheme="minorEastAsia" w:cs="宋体" w:hint="eastAsia"/>
          <w:color w:val="333333"/>
          <w:kern w:val="0"/>
          <w:sz w:val="32"/>
          <w:szCs w:val="32"/>
        </w:rPr>
        <w:t>审议通过</w:t>
      </w:r>
      <w:r w:rsidR="00F12097" w:rsidRPr="00C43140">
        <w:rPr>
          <w:rFonts w:ascii="仿宋_GB2312" w:eastAsia="仿宋_GB2312" w:hAnsiTheme="minorEastAsia" w:cs="宋体" w:hint="eastAsia"/>
          <w:color w:val="333333"/>
          <w:kern w:val="0"/>
          <w:sz w:val="32"/>
          <w:szCs w:val="32"/>
        </w:rPr>
        <w:t>。</w:t>
      </w:r>
    </w:p>
    <w:p w:rsidR="005875BE" w:rsidRPr="00C43140" w:rsidRDefault="004012B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9050A1" w:rsidRPr="00C43140">
        <w:rPr>
          <w:rFonts w:ascii="仿宋_GB2312" w:eastAsia="仿宋_GB2312" w:hAnsiTheme="minorEastAsia" w:cs="宋体" w:hint="eastAsia"/>
          <w:color w:val="333333"/>
          <w:kern w:val="0"/>
          <w:sz w:val="32"/>
          <w:szCs w:val="32"/>
        </w:rPr>
        <w:t>七</w:t>
      </w:r>
      <w:r w:rsidR="005274C8" w:rsidRPr="00C43140">
        <w:rPr>
          <w:rFonts w:ascii="仿宋_GB2312" w:eastAsia="仿宋_GB2312" w:hAnsiTheme="minorEastAsia" w:cs="宋体" w:hint="eastAsia"/>
          <w:color w:val="333333"/>
          <w:kern w:val="0"/>
          <w:sz w:val="32"/>
          <w:szCs w:val="32"/>
        </w:rPr>
        <w:t>条</w:t>
      </w:r>
      <w:r w:rsidR="005274C8" w:rsidRPr="00C43140">
        <w:rPr>
          <w:rFonts w:asciiTheme="minorEastAsia" w:eastAsia="仿宋_GB2312" w:hAnsiTheme="minorEastAsia" w:cs="宋体" w:hint="eastAsia"/>
          <w:color w:val="333333"/>
          <w:kern w:val="0"/>
          <w:sz w:val="32"/>
          <w:szCs w:val="32"/>
        </w:rPr>
        <w:t> </w:t>
      </w:r>
      <w:r w:rsidR="005875BE" w:rsidRPr="00C43140">
        <w:rPr>
          <w:rFonts w:ascii="仿宋_GB2312" w:eastAsia="仿宋_GB2312" w:hAnsiTheme="minorEastAsia" w:cs="宋体" w:hint="eastAsia"/>
          <w:color w:val="333333"/>
          <w:kern w:val="0"/>
          <w:sz w:val="32"/>
          <w:szCs w:val="32"/>
        </w:rPr>
        <w:t>学校相关职能部门按职责分工，各负其责，密切配合，有效促进</w:t>
      </w:r>
      <w:r w:rsidR="00C35858" w:rsidRPr="00C43140">
        <w:rPr>
          <w:rFonts w:ascii="仿宋_GB2312" w:eastAsia="仿宋_GB2312" w:hAnsiTheme="minorEastAsia" w:cs="宋体" w:hint="eastAsia"/>
          <w:color w:val="333333"/>
          <w:kern w:val="0"/>
          <w:sz w:val="32"/>
          <w:szCs w:val="32"/>
        </w:rPr>
        <w:t>基建财务管理规范、有效</w:t>
      </w:r>
      <w:r w:rsidR="005875BE" w:rsidRPr="00C43140">
        <w:rPr>
          <w:rFonts w:ascii="仿宋_GB2312" w:eastAsia="仿宋_GB2312" w:hAnsiTheme="minorEastAsia" w:cs="宋体" w:hint="eastAsia"/>
          <w:color w:val="333333"/>
          <w:kern w:val="0"/>
          <w:sz w:val="32"/>
          <w:szCs w:val="32"/>
        </w:rPr>
        <w:t>，并承担相应的管理责任。相关职能部门管理职责如下：</w:t>
      </w:r>
    </w:p>
    <w:p w:rsidR="005875BE" w:rsidRPr="00C43140" w:rsidRDefault="00C35858" w:rsidP="00C43140">
      <w:pPr>
        <w:ind w:firstLineChars="200" w:firstLine="640"/>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（一）</w:t>
      </w:r>
      <w:r w:rsidR="00F12097" w:rsidRPr="00C43140">
        <w:rPr>
          <w:rFonts w:ascii="仿宋_GB2312" w:eastAsia="仿宋_GB2312" w:hAnsiTheme="minorEastAsia" w:cs="宋体" w:hint="eastAsia"/>
          <w:color w:val="333333"/>
          <w:kern w:val="0"/>
          <w:sz w:val="32"/>
          <w:szCs w:val="32"/>
        </w:rPr>
        <w:t>计财处</w:t>
      </w:r>
      <w:r w:rsidR="005274C8" w:rsidRPr="00C43140">
        <w:rPr>
          <w:rFonts w:ascii="仿宋_GB2312" w:eastAsia="仿宋_GB2312" w:hAnsiTheme="minorEastAsia" w:cs="宋体" w:hint="eastAsia"/>
          <w:color w:val="333333"/>
          <w:kern w:val="0"/>
          <w:sz w:val="32"/>
          <w:szCs w:val="32"/>
        </w:rPr>
        <w:t>是学校基本建设财务管理的职能部门。</w:t>
      </w:r>
      <w:r w:rsidRPr="00C43140">
        <w:rPr>
          <w:rFonts w:ascii="仿宋_GB2312" w:eastAsia="仿宋_GB2312" w:hAnsiTheme="minorEastAsia" w:cs="宋体" w:hint="eastAsia"/>
          <w:color w:val="333333"/>
          <w:kern w:val="0"/>
          <w:sz w:val="32"/>
          <w:szCs w:val="32"/>
        </w:rPr>
        <w:t>主要负责</w:t>
      </w:r>
      <w:r w:rsidR="005274C8" w:rsidRPr="00C43140">
        <w:rPr>
          <w:rFonts w:ascii="仿宋_GB2312" w:eastAsia="仿宋_GB2312" w:hAnsiTheme="minorEastAsia" w:cs="宋体" w:hint="eastAsia"/>
          <w:color w:val="333333"/>
          <w:kern w:val="0"/>
          <w:sz w:val="32"/>
          <w:szCs w:val="32"/>
        </w:rPr>
        <w:t>建立、健全</w:t>
      </w:r>
      <w:r w:rsidR="00CD6E35" w:rsidRPr="00C43140">
        <w:rPr>
          <w:rFonts w:ascii="仿宋_GB2312" w:eastAsia="仿宋_GB2312" w:hAnsiTheme="minorEastAsia" w:cs="宋体" w:hint="eastAsia"/>
          <w:color w:val="333333"/>
          <w:kern w:val="0"/>
          <w:sz w:val="32"/>
          <w:szCs w:val="32"/>
        </w:rPr>
        <w:t>内部</w:t>
      </w:r>
      <w:r w:rsidR="005274C8" w:rsidRPr="00C43140">
        <w:rPr>
          <w:rFonts w:ascii="仿宋_GB2312" w:eastAsia="仿宋_GB2312" w:hAnsiTheme="minorEastAsia" w:cs="宋体" w:hint="eastAsia"/>
          <w:color w:val="333333"/>
          <w:kern w:val="0"/>
          <w:sz w:val="32"/>
          <w:szCs w:val="32"/>
        </w:rPr>
        <w:t>基建财务管理制度</w:t>
      </w:r>
      <w:r w:rsidR="009050A1" w:rsidRPr="00C43140">
        <w:rPr>
          <w:rFonts w:ascii="仿宋_GB2312" w:eastAsia="仿宋_GB2312" w:hAnsiTheme="minorEastAsia" w:cs="宋体" w:hint="eastAsia"/>
          <w:color w:val="333333"/>
          <w:kern w:val="0"/>
          <w:sz w:val="32"/>
          <w:szCs w:val="32"/>
        </w:rPr>
        <w:t>和内部控制制度</w:t>
      </w:r>
      <w:r w:rsidR="00F12097" w:rsidRPr="00C43140">
        <w:rPr>
          <w:rFonts w:ascii="仿宋_GB2312" w:eastAsia="仿宋_GB2312" w:hAnsiTheme="minorEastAsia" w:cs="宋体" w:hint="eastAsia"/>
          <w:color w:val="333333"/>
          <w:kern w:val="0"/>
          <w:sz w:val="32"/>
          <w:szCs w:val="32"/>
        </w:rPr>
        <w:t>；</w:t>
      </w:r>
      <w:r w:rsidR="00FF7DEF" w:rsidRPr="00C43140">
        <w:rPr>
          <w:rFonts w:ascii="仿宋_GB2312" w:eastAsia="仿宋_GB2312" w:hAnsiTheme="minorEastAsia" w:cs="宋体" w:hint="eastAsia"/>
          <w:color w:val="333333"/>
          <w:kern w:val="0"/>
          <w:sz w:val="32"/>
          <w:szCs w:val="32"/>
        </w:rPr>
        <w:t>参与筹集项目建设资金</w:t>
      </w:r>
      <w:r w:rsidR="00F12097" w:rsidRPr="00C43140">
        <w:rPr>
          <w:rFonts w:ascii="仿宋_GB2312" w:eastAsia="仿宋_GB2312" w:hAnsiTheme="minorEastAsia" w:cs="宋体" w:hint="eastAsia"/>
          <w:color w:val="333333"/>
          <w:kern w:val="0"/>
          <w:sz w:val="32"/>
          <w:szCs w:val="32"/>
        </w:rPr>
        <w:t>；</w:t>
      </w:r>
      <w:r w:rsidR="005274C8" w:rsidRPr="00C43140">
        <w:rPr>
          <w:rFonts w:ascii="仿宋_GB2312" w:eastAsia="仿宋_GB2312" w:hAnsiTheme="minorEastAsia" w:cs="宋体" w:hint="eastAsia"/>
          <w:color w:val="333333"/>
          <w:kern w:val="0"/>
          <w:sz w:val="32"/>
          <w:szCs w:val="32"/>
        </w:rPr>
        <w:t>负责基建资金的核算与管理，及时反馈</w:t>
      </w:r>
      <w:r w:rsidR="009B2023" w:rsidRPr="00C43140">
        <w:rPr>
          <w:rFonts w:ascii="仿宋_GB2312" w:eastAsia="仿宋_GB2312" w:hAnsiTheme="minorEastAsia" w:cs="宋体" w:hint="eastAsia"/>
          <w:color w:val="333333"/>
          <w:kern w:val="0"/>
          <w:sz w:val="32"/>
          <w:szCs w:val="32"/>
        </w:rPr>
        <w:t>相关</w:t>
      </w:r>
      <w:r w:rsidR="005274C8" w:rsidRPr="00C43140">
        <w:rPr>
          <w:rFonts w:ascii="仿宋_GB2312" w:eastAsia="仿宋_GB2312" w:hAnsiTheme="minorEastAsia" w:cs="宋体" w:hint="eastAsia"/>
          <w:color w:val="333333"/>
          <w:kern w:val="0"/>
          <w:sz w:val="32"/>
          <w:szCs w:val="32"/>
        </w:rPr>
        <w:t>信息</w:t>
      </w:r>
      <w:r w:rsidR="00F12097" w:rsidRPr="00C43140">
        <w:rPr>
          <w:rFonts w:ascii="仿宋_GB2312" w:eastAsia="仿宋_GB2312" w:hAnsiTheme="minorEastAsia" w:cs="宋体" w:hint="eastAsia"/>
          <w:color w:val="333333"/>
          <w:kern w:val="0"/>
          <w:sz w:val="32"/>
          <w:szCs w:val="32"/>
        </w:rPr>
        <w:t>；</w:t>
      </w:r>
      <w:r w:rsidR="00FF7DEF" w:rsidRPr="00C43140">
        <w:rPr>
          <w:rFonts w:ascii="仿宋_GB2312" w:eastAsia="仿宋_GB2312" w:hAnsiTheme="minorEastAsia" w:cs="宋体" w:hint="eastAsia"/>
          <w:color w:val="333333"/>
          <w:kern w:val="0"/>
          <w:sz w:val="32"/>
          <w:szCs w:val="32"/>
        </w:rPr>
        <w:t>按照工程进度，办理工程与设备价款结算，严格控制费用支出，合理、有效使用基本建设资金</w:t>
      </w:r>
      <w:r w:rsidR="00F12097" w:rsidRPr="00C43140">
        <w:rPr>
          <w:rFonts w:ascii="仿宋_GB2312" w:eastAsia="仿宋_GB2312" w:hAnsiTheme="minorEastAsia" w:cs="宋体" w:hint="eastAsia"/>
          <w:color w:val="333333"/>
          <w:kern w:val="0"/>
          <w:sz w:val="32"/>
          <w:szCs w:val="32"/>
        </w:rPr>
        <w:t>；</w:t>
      </w:r>
      <w:r w:rsidR="005274C8" w:rsidRPr="00C43140">
        <w:rPr>
          <w:rFonts w:ascii="仿宋_GB2312" w:eastAsia="仿宋_GB2312" w:hAnsiTheme="minorEastAsia" w:cs="宋体" w:hint="eastAsia"/>
          <w:color w:val="333333"/>
          <w:kern w:val="0"/>
          <w:sz w:val="32"/>
          <w:szCs w:val="32"/>
        </w:rPr>
        <w:t>负责向</w:t>
      </w:r>
      <w:r w:rsidR="005274C8" w:rsidRPr="00C43140">
        <w:rPr>
          <w:rFonts w:ascii="仿宋_GB2312" w:eastAsia="仿宋_GB2312" w:hAnsiTheme="minorEastAsia" w:cs="宋体" w:hint="eastAsia"/>
          <w:color w:val="333333"/>
          <w:kern w:val="0"/>
          <w:sz w:val="32"/>
          <w:szCs w:val="32"/>
        </w:rPr>
        <w:lastRenderedPageBreak/>
        <w:t>主管部门报送基建财务报表</w:t>
      </w:r>
      <w:r w:rsidR="00FF7DEF" w:rsidRPr="00C43140">
        <w:rPr>
          <w:rFonts w:ascii="仿宋_GB2312" w:eastAsia="仿宋_GB2312" w:hAnsiTheme="minorEastAsia" w:cs="宋体" w:hint="eastAsia"/>
          <w:color w:val="333333"/>
          <w:kern w:val="0"/>
          <w:sz w:val="32"/>
          <w:szCs w:val="32"/>
        </w:rPr>
        <w:t>和资料</w:t>
      </w:r>
      <w:r w:rsidR="00F12097" w:rsidRPr="00C43140">
        <w:rPr>
          <w:rFonts w:ascii="仿宋_GB2312" w:eastAsia="仿宋_GB2312" w:hAnsiTheme="minorEastAsia" w:cs="宋体" w:hint="eastAsia"/>
          <w:color w:val="333333"/>
          <w:kern w:val="0"/>
          <w:sz w:val="32"/>
          <w:szCs w:val="32"/>
        </w:rPr>
        <w:t>；</w:t>
      </w:r>
      <w:r w:rsidR="005274C8" w:rsidRPr="00C43140">
        <w:rPr>
          <w:rFonts w:ascii="仿宋_GB2312" w:eastAsia="仿宋_GB2312" w:hAnsiTheme="minorEastAsia" w:cs="宋体" w:hint="eastAsia"/>
          <w:color w:val="333333"/>
          <w:kern w:val="0"/>
          <w:sz w:val="32"/>
          <w:szCs w:val="32"/>
        </w:rPr>
        <w:t>做好工程项目竣工验收前准备工作，</w:t>
      </w:r>
      <w:r w:rsidR="00A2316D" w:rsidRPr="00C43140">
        <w:rPr>
          <w:rFonts w:ascii="仿宋_GB2312" w:eastAsia="仿宋_GB2312" w:hAnsiTheme="minorEastAsia" w:cs="宋体" w:hint="eastAsia"/>
          <w:color w:val="333333"/>
          <w:kern w:val="0"/>
          <w:sz w:val="32"/>
          <w:szCs w:val="32"/>
        </w:rPr>
        <w:t>及时编制竣工项目财务决算报表</w:t>
      </w:r>
      <w:r w:rsidR="00F12097" w:rsidRPr="00C43140">
        <w:rPr>
          <w:rFonts w:ascii="仿宋_GB2312" w:eastAsia="仿宋_GB2312" w:hAnsiTheme="minorEastAsia" w:cs="宋体" w:hint="eastAsia"/>
          <w:color w:val="333333"/>
          <w:kern w:val="0"/>
          <w:sz w:val="32"/>
          <w:szCs w:val="32"/>
        </w:rPr>
        <w:t>；</w:t>
      </w:r>
      <w:r w:rsidR="00CD6E35" w:rsidRPr="00C43140">
        <w:rPr>
          <w:rFonts w:ascii="仿宋_GB2312" w:eastAsia="仿宋_GB2312" w:hAnsiTheme="minorEastAsia" w:cs="宋体" w:hint="eastAsia"/>
          <w:color w:val="333333"/>
          <w:kern w:val="0"/>
          <w:sz w:val="32"/>
          <w:szCs w:val="32"/>
        </w:rPr>
        <w:t>协助完成其他基建财务管理相关</w:t>
      </w:r>
      <w:r w:rsidR="005D6F25" w:rsidRPr="00C43140">
        <w:rPr>
          <w:rFonts w:ascii="仿宋_GB2312" w:eastAsia="仿宋_GB2312" w:hAnsiTheme="minorEastAsia" w:cs="宋体" w:hint="eastAsia"/>
          <w:color w:val="333333"/>
          <w:kern w:val="0"/>
          <w:sz w:val="32"/>
          <w:szCs w:val="32"/>
        </w:rPr>
        <w:t>工作</w:t>
      </w:r>
      <w:r w:rsidR="00CD6E35" w:rsidRPr="00C43140">
        <w:rPr>
          <w:rFonts w:ascii="仿宋_GB2312" w:eastAsia="仿宋_GB2312" w:hAnsiTheme="minorEastAsia" w:cs="宋体" w:hint="eastAsia"/>
          <w:color w:val="333333"/>
          <w:kern w:val="0"/>
          <w:sz w:val="32"/>
          <w:szCs w:val="32"/>
        </w:rPr>
        <w:t>。</w:t>
      </w:r>
    </w:p>
    <w:p w:rsidR="005875BE" w:rsidRPr="00C43140" w:rsidRDefault="00E16A30" w:rsidP="00C43140">
      <w:pPr>
        <w:ind w:firstLineChars="200" w:firstLine="640"/>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（二）基建处负责</w:t>
      </w:r>
      <w:r w:rsidR="004012B2" w:rsidRPr="00C43140">
        <w:rPr>
          <w:rFonts w:ascii="仿宋_GB2312" w:eastAsia="仿宋_GB2312" w:hAnsiTheme="minorEastAsia" w:cs="宋体" w:hint="eastAsia"/>
          <w:color w:val="333333"/>
          <w:kern w:val="0"/>
          <w:sz w:val="32"/>
          <w:szCs w:val="32"/>
        </w:rPr>
        <w:t>编报基建投资计划</w:t>
      </w:r>
      <w:r w:rsidRPr="00C43140">
        <w:rPr>
          <w:rFonts w:ascii="仿宋_GB2312" w:eastAsia="仿宋_GB2312" w:hAnsiTheme="minorEastAsia" w:cs="宋体" w:hint="eastAsia"/>
          <w:color w:val="333333"/>
          <w:kern w:val="0"/>
          <w:sz w:val="32"/>
          <w:szCs w:val="32"/>
        </w:rPr>
        <w:t>；</w:t>
      </w:r>
      <w:r w:rsidR="004012B2" w:rsidRPr="00C43140">
        <w:rPr>
          <w:rFonts w:ascii="仿宋_GB2312" w:eastAsia="仿宋_GB2312" w:hAnsiTheme="minorEastAsia" w:cs="宋体" w:hint="eastAsia"/>
          <w:color w:val="333333"/>
          <w:kern w:val="0"/>
          <w:sz w:val="32"/>
          <w:szCs w:val="32"/>
        </w:rPr>
        <w:t>依据批准的基建计划，编报基建资金运行计划</w:t>
      </w:r>
      <w:r w:rsidR="004034A8" w:rsidRPr="00C43140">
        <w:rPr>
          <w:rFonts w:ascii="仿宋_GB2312" w:eastAsia="仿宋_GB2312" w:hAnsiTheme="minorEastAsia" w:cs="宋体" w:hint="eastAsia"/>
          <w:color w:val="333333"/>
          <w:kern w:val="0"/>
          <w:sz w:val="32"/>
          <w:szCs w:val="32"/>
        </w:rPr>
        <w:t>和项目年度工程预算</w:t>
      </w:r>
      <w:r w:rsidR="004012B2" w:rsidRPr="00C43140">
        <w:rPr>
          <w:rFonts w:ascii="仿宋_GB2312" w:eastAsia="仿宋_GB2312" w:hAnsiTheme="minorEastAsia" w:cs="宋体" w:hint="eastAsia"/>
          <w:color w:val="333333"/>
          <w:kern w:val="0"/>
          <w:sz w:val="32"/>
          <w:szCs w:val="32"/>
        </w:rPr>
        <w:t>，管理使用基建资金</w:t>
      </w:r>
      <w:r w:rsidRPr="00C43140">
        <w:rPr>
          <w:rFonts w:ascii="仿宋_GB2312" w:eastAsia="仿宋_GB2312" w:hAnsiTheme="minorEastAsia" w:cs="宋体" w:hint="eastAsia"/>
          <w:color w:val="333333"/>
          <w:kern w:val="0"/>
          <w:sz w:val="32"/>
          <w:szCs w:val="32"/>
        </w:rPr>
        <w:t>；</w:t>
      </w:r>
      <w:r w:rsidR="004012B2" w:rsidRPr="00C43140">
        <w:rPr>
          <w:rFonts w:ascii="仿宋_GB2312" w:eastAsia="仿宋_GB2312" w:hAnsiTheme="minorEastAsia" w:cs="宋体" w:hint="eastAsia"/>
          <w:color w:val="333333"/>
          <w:kern w:val="0"/>
          <w:sz w:val="32"/>
          <w:szCs w:val="32"/>
        </w:rPr>
        <w:t>按有关规定</w:t>
      </w:r>
      <w:r w:rsidR="00683ADE" w:rsidRPr="00C43140">
        <w:rPr>
          <w:rFonts w:ascii="仿宋_GB2312" w:eastAsia="仿宋_GB2312" w:hAnsiTheme="minorEastAsia" w:cs="宋体" w:hint="eastAsia"/>
          <w:color w:val="333333"/>
          <w:kern w:val="0"/>
          <w:sz w:val="32"/>
          <w:szCs w:val="32"/>
        </w:rPr>
        <w:t>向国资设备管理处提交竣工报告和楼层平面图</w:t>
      </w:r>
      <w:r w:rsidR="004012B2" w:rsidRPr="00C43140">
        <w:rPr>
          <w:rFonts w:ascii="仿宋_GB2312" w:eastAsia="仿宋_GB2312" w:hAnsiTheme="minorEastAsia" w:cs="宋体" w:hint="eastAsia"/>
          <w:color w:val="333333"/>
          <w:kern w:val="0"/>
          <w:sz w:val="32"/>
          <w:szCs w:val="32"/>
        </w:rPr>
        <w:t>；</w:t>
      </w:r>
      <w:r w:rsidR="009B7F94" w:rsidRPr="00C43140">
        <w:rPr>
          <w:rFonts w:ascii="仿宋_GB2312" w:eastAsia="仿宋_GB2312" w:hAnsiTheme="minorEastAsia" w:cs="宋体" w:hint="eastAsia"/>
          <w:color w:val="333333"/>
          <w:kern w:val="0"/>
          <w:sz w:val="32"/>
          <w:szCs w:val="32"/>
        </w:rPr>
        <w:t>配合</w:t>
      </w:r>
      <w:r w:rsidR="004034A8" w:rsidRPr="00C43140">
        <w:rPr>
          <w:rFonts w:ascii="仿宋_GB2312" w:eastAsia="仿宋_GB2312" w:hAnsiTheme="minorEastAsia" w:cs="宋体" w:hint="eastAsia"/>
          <w:color w:val="333333"/>
          <w:kern w:val="0"/>
          <w:sz w:val="32"/>
          <w:szCs w:val="32"/>
        </w:rPr>
        <w:t>完成基建项目竣工决算等报表的编制工作</w:t>
      </w:r>
      <w:r w:rsidRPr="00C43140">
        <w:rPr>
          <w:rFonts w:ascii="仿宋_GB2312" w:eastAsia="仿宋_GB2312" w:hAnsiTheme="minorEastAsia" w:cs="宋体" w:hint="eastAsia"/>
          <w:color w:val="333333"/>
          <w:kern w:val="0"/>
          <w:sz w:val="32"/>
          <w:szCs w:val="32"/>
        </w:rPr>
        <w:t>；</w:t>
      </w:r>
      <w:r w:rsidR="004012B2" w:rsidRPr="00C43140">
        <w:rPr>
          <w:rFonts w:ascii="仿宋_GB2312" w:eastAsia="仿宋_GB2312" w:hAnsiTheme="minorEastAsia" w:cs="宋体" w:hint="eastAsia"/>
          <w:color w:val="333333"/>
          <w:kern w:val="0"/>
          <w:sz w:val="32"/>
          <w:szCs w:val="32"/>
        </w:rPr>
        <w:t>负责基建文书、规划设计、可行性研究报告、招投标文件、中标通知书、工程合同、工程结算、审计报告、竣工资料的归档管理工作。</w:t>
      </w:r>
    </w:p>
    <w:p w:rsidR="004012B2" w:rsidRPr="00C43140" w:rsidRDefault="00E86FC4"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（三）</w:t>
      </w:r>
      <w:r w:rsidR="004012B2" w:rsidRPr="00C43140">
        <w:rPr>
          <w:rFonts w:ascii="仿宋_GB2312" w:eastAsia="仿宋_GB2312" w:hAnsiTheme="minorEastAsia" w:cs="宋体" w:hint="eastAsia"/>
          <w:color w:val="333333"/>
          <w:kern w:val="0"/>
          <w:sz w:val="32"/>
          <w:szCs w:val="32"/>
        </w:rPr>
        <w:t>审计</w:t>
      </w:r>
      <w:r w:rsidRPr="00C43140">
        <w:rPr>
          <w:rFonts w:ascii="仿宋_GB2312" w:eastAsia="仿宋_GB2312" w:hAnsiTheme="minorEastAsia" w:cs="宋体" w:hint="eastAsia"/>
          <w:color w:val="333333"/>
          <w:kern w:val="0"/>
          <w:sz w:val="32"/>
          <w:szCs w:val="32"/>
        </w:rPr>
        <w:t>处负责</w:t>
      </w:r>
      <w:r w:rsidR="004012B2" w:rsidRPr="00C43140">
        <w:rPr>
          <w:rFonts w:ascii="仿宋_GB2312" w:eastAsia="仿宋_GB2312" w:hAnsiTheme="minorEastAsia" w:cs="宋体" w:hint="eastAsia"/>
          <w:color w:val="333333"/>
          <w:kern w:val="0"/>
          <w:sz w:val="32"/>
          <w:szCs w:val="32"/>
        </w:rPr>
        <w:t>对基本建设工程项目的跟踪审计和监督</w:t>
      </w:r>
      <w:r w:rsidRPr="00C43140">
        <w:rPr>
          <w:rFonts w:ascii="仿宋_GB2312" w:eastAsia="仿宋_GB2312" w:hAnsiTheme="minorEastAsia" w:cs="宋体" w:hint="eastAsia"/>
          <w:color w:val="333333"/>
          <w:kern w:val="0"/>
          <w:sz w:val="32"/>
          <w:szCs w:val="32"/>
        </w:rPr>
        <w:t>；</w:t>
      </w:r>
      <w:r w:rsidR="004012B2" w:rsidRPr="00C43140">
        <w:rPr>
          <w:rFonts w:ascii="仿宋_GB2312" w:eastAsia="仿宋_GB2312" w:hAnsiTheme="minorEastAsia" w:cs="宋体" w:hint="eastAsia"/>
          <w:color w:val="333333"/>
          <w:kern w:val="0"/>
          <w:sz w:val="32"/>
          <w:szCs w:val="32"/>
        </w:rPr>
        <w:t>及时对已完成的工程项目进行审计，出具完整的工程结算审计报告</w:t>
      </w:r>
      <w:r w:rsidR="00373025" w:rsidRPr="00C43140">
        <w:rPr>
          <w:rFonts w:ascii="仿宋_GB2312" w:eastAsia="仿宋_GB2312" w:hAnsiTheme="minorEastAsia" w:cs="宋体" w:hint="eastAsia"/>
          <w:color w:val="333333"/>
          <w:kern w:val="0"/>
          <w:sz w:val="32"/>
          <w:szCs w:val="32"/>
        </w:rPr>
        <w:t>；负责竣工项目财务决算审计</w:t>
      </w:r>
      <w:r w:rsidR="004012B2" w:rsidRPr="00C43140">
        <w:rPr>
          <w:rFonts w:ascii="仿宋_GB2312" w:eastAsia="仿宋_GB2312" w:hAnsiTheme="minorEastAsia" w:cs="宋体" w:hint="eastAsia"/>
          <w:color w:val="333333"/>
          <w:kern w:val="0"/>
          <w:sz w:val="32"/>
          <w:szCs w:val="32"/>
        </w:rPr>
        <w:t>。</w:t>
      </w:r>
    </w:p>
    <w:p w:rsidR="005875BE" w:rsidRPr="00C43140" w:rsidRDefault="00A705FA" w:rsidP="005875BE">
      <w:pPr>
        <w:widowControl/>
        <w:spacing w:before="90" w:after="9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 xml:space="preserve">    </w:t>
      </w:r>
      <w:r w:rsidR="00E86FC4" w:rsidRPr="00C43140">
        <w:rPr>
          <w:rFonts w:ascii="仿宋_GB2312" w:eastAsia="仿宋_GB2312" w:hAnsiTheme="minorEastAsia" w:cs="宋体" w:hint="eastAsia"/>
          <w:color w:val="333333"/>
          <w:kern w:val="0"/>
          <w:sz w:val="32"/>
          <w:szCs w:val="32"/>
        </w:rPr>
        <w:t>（四）</w:t>
      </w:r>
      <w:r w:rsidR="00683ADE" w:rsidRPr="00C43140">
        <w:rPr>
          <w:rFonts w:ascii="仿宋_GB2312" w:eastAsia="仿宋_GB2312" w:hAnsiTheme="minorEastAsia" w:cs="宋体" w:hint="eastAsia"/>
          <w:color w:val="333333"/>
          <w:kern w:val="0"/>
          <w:sz w:val="32"/>
          <w:szCs w:val="32"/>
        </w:rPr>
        <w:t>国资设备管理处负责资产账目移交</w:t>
      </w:r>
      <w:r w:rsidR="00E86FC4" w:rsidRPr="00C43140">
        <w:rPr>
          <w:rFonts w:ascii="仿宋_GB2312" w:eastAsia="仿宋_GB2312" w:hAnsiTheme="minorEastAsia" w:cs="宋体" w:hint="eastAsia"/>
          <w:color w:val="333333"/>
          <w:kern w:val="0"/>
          <w:sz w:val="32"/>
          <w:szCs w:val="32"/>
        </w:rPr>
        <w:t>；</w:t>
      </w:r>
      <w:r w:rsidR="004012B2" w:rsidRPr="00C43140">
        <w:rPr>
          <w:rFonts w:ascii="仿宋_GB2312" w:eastAsia="仿宋_GB2312" w:hAnsiTheme="minorEastAsia" w:cs="宋体" w:hint="eastAsia"/>
          <w:color w:val="333333"/>
          <w:kern w:val="0"/>
          <w:sz w:val="32"/>
          <w:szCs w:val="32"/>
        </w:rPr>
        <w:t>登记固定资产明细账，</w:t>
      </w:r>
      <w:r w:rsidR="00683ADE" w:rsidRPr="00C43140">
        <w:rPr>
          <w:rFonts w:ascii="仿宋_GB2312" w:eastAsia="仿宋_GB2312" w:hAnsiTheme="minorEastAsia" w:cs="宋体" w:hint="eastAsia"/>
          <w:color w:val="333333"/>
          <w:kern w:val="0"/>
          <w:sz w:val="32"/>
          <w:szCs w:val="32"/>
        </w:rPr>
        <w:t>及时收集固定资产账务处理所需资料</w:t>
      </w:r>
      <w:r w:rsidR="004012B2" w:rsidRPr="00C43140">
        <w:rPr>
          <w:rFonts w:ascii="仿宋_GB2312" w:eastAsia="仿宋_GB2312" w:hAnsiTheme="minorEastAsia" w:cs="宋体" w:hint="eastAsia"/>
          <w:color w:val="333333"/>
          <w:kern w:val="0"/>
          <w:sz w:val="32"/>
          <w:szCs w:val="32"/>
        </w:rPr>
        <w:t>。</w:t>
      </w:r>
    </w:p>
    <w:p w:rsidR="005875BE" w:rsidRPr="00C43140" w:rsidRDefault="008A1BF0" w:rsidP="005875BE">
      <w:pPr>
        <w:widowControl/>
        <w:spacing w:before="90" w:after="9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 xml:space="preserve">    （五）</w:t>
      </w:r>
      <w:r w:rsidR="00D96D8C" w:rsidRPr="00C43140">
        <w:rPr>
          <w:rFonts w:ascii="仿宋_GB2312" w:eastAsia="仿宋_GB2312" w:hAnsiTheme="minorEastAsia" w:cs="宋体" w:hint="eastAsia"/>
          <w:color w:val="333333"/>
          <w:kern w:val="0"/>
          <w:sz w:val="32"/>
          <w:szCs w:val="32"/>
        </w:rPr>
        <w:t>纪检监察部门</w:t>
      </w:r>
      <w:r w:rsidR="00F109B1" w:rsidRPr="00C43140">
        <w:rPr>
          <w:rFonts w:ascii="仿宋_GB2312" w:eastAsia="仿宋_GB2312" w:hAnsiTheme="minorEastAsia" w:cs="宋体" w:hint="eastAsia"/>
          <w:color w:val="333333"/>
          <w:kern w:val="0"/>
          <w:sz w:val="32"/>
          <w:szCs w:val="32"/>
        </w:rPr>
        <w:t>负责</w:t>
      </w:r>
      <w:r w:rsidR="00924575" w:rsidRPr="00C43140">
        <w:rPr>
          <w:rFonts w:ascii="仿宋_GB2312" w:eastAsia="仿宋_GB2312" w:hAnsiTheme="minorEastAsia" w:cs="宋体" w:hint="eastAsia"/>
          <w:color w:val="333333"/>
          <w:kern w:val="0"/>
          <w:sz w:val="32"/>
          <w:szCs w:val="32"/>
        </w:rPr>
        <w:t>监督管理，</w:t>
      </w:r>
      <w:r w:rsidR="00D81BF5" w:rsidRPr="00C43140">
        <w:rPr>
          <w:rFonts w:ascii="仿宋_GB2312" w:eastAsia="仿宋_GB2312" w:hAnsiTheme="minorEastAsia" w:cs="宋体" w:hint="eastAsia"/>
          <w:color w:val="333333"/>
          <w:kern w:val="0"/>
          <w:sz w:val="32"/>
          <w:szCs w:val="32"/>
        </w:rPr>
        <w:t>根据</w:t>
      </w:r>
      <w:r w:rsidR="00162EDF" w:rsidRPr="00C43140">
        <w:rPr>
          <w:rFonts w:ascii="仿宋_GB2312" w:eastAsia="仿宋_GB2312" w:hAnsiTheme="minorEastAsia" w:cs="宋体" w:hint="eastAsia"/>
          <w:color w:val="333333"/>
          <w:kern w:val="0"/>
          <w:sz w:val="32"/>
          <w:szCs w:val="32"/>
        </w:rPr>
        <w:t>计财处</w:t>
      </w:r>
      <w:r w:rsidR="00D81BF5" w:rsidRPr="00C43140">
        <w:rPr>
          <w:rFonts w:ascii="仿宋_GB2312" w:eastAsia="仿宋_GB2312" w:hAnsiTheme="minorEastAsia" w:cs="宋体" w:hint="eastAsia"/>
          <w:color w:val="333333"/>
          <w:kern w:val="0"/>
          <w:sz w:val="32"/>
          <w:szCs w:val="32"/>
        </w:rPr>
        <w:t>和项目主管部门监管工作中发现和移交的违纪问题线索</w:t>
      </w:r>
      <w:r w:rsidR="005875BE" w:rsidRPr="00C43140">
        <w:rPr>
          <w:rFonts w:ascii="仿宋_GB2312" w:eastAsia="仿宋_GB2312" w:hAnsiTheme="minorEastAsia" w:cs="宋体" w:hint="eastAsia"/>
          <w:color w:val="333333"/>
          <w:kern w:val="0"/>
          <w:sz w:val="32"/>
          <w:szCs w:val="32"/>
        </w:rPr>
        <w:t>对</w:t>
      </w:r>
      <w:r w:rsidR="00D81BF5" w:rsidRPr="00C43140">
        <w:rPr>
          <w:rFonts w:ascii="仿宋_GB2312" w:eastAsia="仿宋_GB2312" w:hAnsiTheme="minorEastAsia" w:cs="宋体" w:hint="eastAsia"/>
          <w:color w:val="333333"/>
          <w:kern w:val="0"/>
          <w:sz w:val="32"/>
          <w:szCs w:val="32"/>
        </w:rPr>
        <w:t>相关单位或工作人员的</w:t>
      </w:r>
      <w:r w:rsidR="005875BE" w:rsidRPr="00C43140">
        <w:rPr>
          <w:rFonts w:ascii="仿宋_GB2312" w:eastAsia="仿宋_GB2312" w:hAnsiTheme="minorEastAsia" w:cs="宋体" w:hint="eastAsia"/>
          <w:color w:val="333333"/>
          <w:kern w:val="0"/>
          <w:sz w:val="32"/>
          <w:szCs w:val="32"/>
        </w:rPr>
        <w:t>违</w:t>
      </w:r>
      <w:r w:rsidR="00D81BF5" w:rsidRPr="00C43140">
        <w:rPr>
          <w:rFonts w:ascii="仿宋_GB2312" w:eastAsia="仿宋_GB2312" w:hAnsiTheme="minorEastAsia" w:cs="宋体" w:hint="eastAsia"/>
          <w:color w:val="333333"/>
          <w:kern w:val="0"/>
          <w:sz w:val="32"/>
          <w:szCs w:val="32"/>
        </w:rPr>
        <w:t>纪</w:t>
      </w:r>
      <w:r w:rsidR="005875BE" w:rsidRPr="00C43140">
        <w:rPr>
          <w:rFonts w:ascii="仿宋_GB2312" w:eastAsia="仿宋_GB2312" w:hAnsiTheme="minorEastAsia" w:cs="宋体" w:hint="eastAsia"/>
          <w:color w:val="333333"/>
          <w:kern w:val="0"/>
          <w:sz w:val="32"/>
          <w:szCs w:val="32"/>
        </w:rPr>
        <w:t>行为进行</w:t>
      </w:r>
      <w:r w:rsidR="00D81BF5" w:rsidRPr="00C43140">
        <w:rPr>
          <w:rFonts w:ascii="仿宋_GB2312" w:eastAsia="仿宋_GB2312" w:hAnsiTheme="minorEastAsia" w:cs="宋体" w:hint="eastAsia"/>
          <w:color w:val="333333"/>
          <w:kern w:val="0"/>
          <w:sz w:val="32"/>
          <w:szCs w:val="32"/>
        </w:rPr>
        <w:t>调查处理</w:t>
      </w:r>
      <w:r w:rsidR="005875BE" w:rsidRPr="00C43140">
        <w:rPr>
          <w:rFonts w:ascii="仿宋_GB2312" w:eastAsia="仿宋_GB2312" w:hAnsiTheme="minorEastAsia" w:cs="宋体" w:hint="eastAsia"/>
          <w:color w:val="333333"/>
          <w:kern w:val="0"/>
          <w:sz w:val="32"/>
          <w:szCs w:val="32"/>
        </w:rPr>
        <w:t>。</w:t>
      </w:r>
    </w:p>
    <w:p w:rsidR="004012B2" w:rsidRPr="00C43140" w:rsidRDefault="004012B2" w:rsidP="004012B2">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第三章 预算管理</w:t>
      </w:r>
    </w:p>
    <w:p w:rsidR="000847CE" w:rsidRPr="00C43140" w:rsidRDefault="0009554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lastRenderedPageBreak/>
        <w:t>第八</w:t>
      </w:r>
      <w:r w:rsidR="000847CE" w:rsidRPr="00C43140">
        <w:rPr>
          <w:rFonts w:ascii="仿宋_GB2312" w:eastAsia="仿宋_GB2312" w:hAnsiTheme="minorEastAsia" w:cs="宋体" w:hint="eastAsia"/>
          <w:color w:val="333333"/>
          <w:kern w:val="0"/>
          <w:sz w:val="32"/>
          <w:szCs w:val="32"/>
        </w:rPr>
        <w:t>条　学校基本建设项目必须严格实行预算管理。基建资金预算是学校财务预算的组成部分，其收支预算全部纳入学校年度综合财务预算。</w:t>
      </w:r>
    </w:p>
    <w:p w:rsidR="00B83824" w:rsidRPr="00C43140" w:rsidRDefault="00B83824"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第九条  编制项目预算应当以批准的概算为基础，按照项目实际建设资金需求编制，并控制在批准的概算总投资规模、范围和标准以内。</w:t>
      </w:r>
      <w:r w:rsidR="00873D5A" w:rsidRPr="00C43140">
        <w:rPr>
          <w:rFonts w:ascii="仿宋_GB2312" w:eastAsia="仿宋_GB2312" w:hAnsiTheme="minorEastAsia" w:cs="宋体" w:hint="eastAsia"/>
          <w:color w:val="333333"/>
          <w:kern w:val="0"/>
          <w:sz w:val="32"/>
          <w:szCs w:val="32"/>
        </w:rPr>
        <w:t>项目预算应当细化分解各年度预算和财政资金预算需求。涉及政府采购的，</w:t>
      </w:r>
      <w:r w:rsidR="00515C67" w:rsidRPr="00C43140">
        <w:rPr>
          <w:rFonts w:ascii="仿宋_GB2312" w:eastAsia="仿宋_GB2312" w:hAnsiTheme="minorEastAsia" w:cs="宋体" w:hint="eastAsia"/>
          <w:color w:val="333333"/>
          <w:kern w:val="0"/>
          <w:sz w:val="32"/>
          <w:szCs w:val="32"/>
        </w:rPr>
        <w:t>按照</w:t>
      </w:r>
      <w:r w:rsidR="0096201A" w:rsidRPr="00C43140">
        <w:rPr>
          <w:rFonts w:ascii="仿宋_GB2312" w:eastAsia="仿宋_GB2312" w:hAnsiTheme="minorEastAsia" w:cs="宋体" w:hint="eastAsia"/>
          <w:color w:val="333333"/>
          <w:kern w:val="0"/>
          <w:sz w:val="32"/>
          <w:szCs w:val="32"/>
        </w:rPr>
        <w:t>国家</w:t>
      </w:r>
      <w:r w:rsidR="00515C67" w:rsidRPr="00C43140">
        <w:rPr>
          <w:rFonts w:ascii="仿宋_GB2312" w:eastAsia="仿宋_GB2312" w:hAnsiTheme="minorEastAsia" w:cs="宋体" w:hint="eastAsia"/>
          <w:color w:val="333333"/>
          <w:kern w:val="0"/>
          <w:sz w:val="32"/>
          <w:szCs w:val="32"/>
        </w:rPr>
        <w:t>和</w:t>
      </w:r>
      <w:r w:rsidR="0096201A" w:rsidRPr="00C43140">
        <w:rPr>
          <w:rFonts w:ascii="仿宋_GB2312" w:eastAsia="仿宋_GB2312" w:hAnsiTheme="minorEastAsia" w:cs="宋体" w:hint="eastAsia"/>
          <w:color w:val="333333"/>
          <w:kern w:val="0"/>
          <w:sz w:val="32"/>
          <w:szCs w:val="32"/>
        </w:rPr>
        <w:t>学校有关</w:t>
      </w:r>
      <w:r w:rsidR="00515C67" w:rsidRPr="00C43140">
        <w:rPr>
          <w:rFonts w:ascii="仿宋_GB2312" w:eastAsia="仿宋_GB2312" w:hAnsiTheme="minorEastAsia" w:cs="宋体" w:hint="eastAsia"/>
          <w:color w:val="333333"/>
          <w:kern w:val="0"/>
          <w:sz w:val="32"/>
          <w:szCs w:val="32"/>
        </w:rPr>
        <w:t>政府采购的规定执行</w:t>
      </w:r>
      <w:r w:rsidR="00873D5A" w:rsidRPr="00C43140">
        <w:rPr>
          <w:rFonts w:ascii="仿宋_GB2312" w:eastAsia="仿宋_GB2312" w:hAnsiTheme="minorEastAsia" w:cs="宋体" w:hint="eastAsia"/>
          <w:color w:val="333333"/>
          <w:kern w:val="0"/>
          <w:sz w:val="32"/>
          <w:szCs w:val="32"/>
        </w:rPr>
        <w:t>。</w:t>
      </w:r>
    </w:p>
    <w:p w:rsidR="000847CE" w:rsidRPr="00C43140" w:rsidRDefault="000847CE"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第十条　学校按照教育部规定的时间编制基本建设年度投资计划和调整计划。基本建设年度投资计划按学校预算审批的程序，经学校党委常委会审批后，上报教育部。</w:t>
      </w:r>
    </w:p>
    <w:p w:rsidR="000847CE" w:rsidRPr="00C43140" w:rsidRDefault="00BE2B4A"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第十一</w:t>
      </w:r>
      <w:r w:rsidR="000847CE" w:rsidRPr="00C43140">
        <w:rPr>
          <w:rFonts w:ascii="仿宋_GB2312" w:eastAsia="仿宋_GB2312" w:hAnsiTheme="minorEastAsia" w:cs="宋体" w:hint="eastAsia"/>
          <w:color w:val="333333"/>
          <w:kern w:val="0"/>
          <w:sz w:val="32"/>
          <w:szCs w:val="32"/>
        </w:rPr>
        <w:t>条　基本建设年度投资计划和调整计划经教育部批复后，必须严格执行，不得随意追加投资或者增加无批复的投资项目。</w:t>
      </w:r>
    </w:p>
    <w:p w:rsidR="00141ED5" w:rsidRPr="00C43140" w:rsidRDefault="00141ED5" w:rsidP="003E589D">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第四章　成本管理</w:t>
      </w:r>
    </w:p>
    <w:p w:rsidR="00141ED5" w:rsidRPr="00C43140" w:rsidRDefault="00BE2B4A"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第十二</w:t>
      </w:r>
      <w:r w:rsidR="00141ED5" w:rsidRPr="00C43140">
        <w:rPr>
          <w:rFonts w:ascii="仿宋_GB2312" w:eastAsia="仿宋_GB2312" w:hAnsiTheme="minorEastAsia" w:cs="宋体" w:hint="eastAsia"/>
          <w:color w:val="333333"/>
          <w:kern w:val="0"/>
          <w:sz w:val="32"/>
          <w:szCs w:val="32"/>
        </w:rPr>
        <w:t xml:space="preserve">条　</w:t>
      </w:r>
      <w:r w:rsidR="00C60373" w:rsidRPr="00C43140">
        <w:rPr>
          <w:rFonts w:ascii="仿宋_GB2312" w:eastAsia="仿宋_GB2312" w:hAnsiTheme="minorEastAsia" w:cs="宋体" w:hint="eastAsia"/>
          <w:color w:val="333333"/>
          <w:kern w:val="0"/>
          <w:sz w:val="32"/>
          <w:szCs w:val="32"/>
        </w:rPr>
        <w:t>建设成本是指按照批准的建设内容由项目建设资金安排的各项支出，包括建筑安装工程投资支出、设备投资支出、待摊投资支出和其他投资支出。</w:t>
      </w:r>
    </w:p>
    <w:p w:rsidR="00141ED5" w:rsidRPr="00C43140" w:rsidRDefault="009B6889"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第十三</w:t>
      </w:r>
      <w:r w:rsidR="00141ED5" w:rsidRPr="00C43140">
        <w:rPr>
          <w:rFonts w:ascii="仿宋_GB2312" w:eastAsia="仿宋_GB2312" w:hAnsiTheme="minorEastAsia" w:cs="宋体" w:hint="eastAsia"/>
          <w:color w:val="333333"/>
          <w:kern w:val="0"/>
          <w:sz w:val="32"/>
          <w:szCs w:val="32"/>
        </w:rPr>
        <w:t>条　建筑安装工程投资</w:t>
      </w:r>
      <w:r w:rsidR="00C60373" w:rsidRPr="00C43140">
        <w:rPr>
          <w:rFonts w:ascii="仿宋_GB2312" w:eastAsia="仿宋_GB2312" w:hAnsiTheme="minorEastAsia" w:cs="宋体" w:hint="eastAsia"/>
          <w:color w:val="333333"/>
          <w:kern w:val="0"/>
          <w:sz w:val="32"/>
          <w:szCs w:val="32"/>
        </w:rPr>
        <w:t>支出</w:t>
      </w:r>
      <w:r w:rsidR="00141ED5" w:rsidRPr="00C43140">
        <w:rPr>
          <w:rFonts w:ascii="仿宋_GB2312" w:eastAsia="仿宋_GB2312" w:hAnsiTheme="minorEastAsia" w:cs="宋体" w:hint="eastAsia"/>
          <w:color w:val="333333"/>
          <w:kern w:val="0"/>
          <w:sz w:val="32"/>
          <w:szCs w:val="32"/>
        </w:rPr>
        <w:t>是指</w:t>
      </w:r>
      <w:r w:rsidR="00BE2B4A" w:rsidRPr="00C43140">
        <w:rPr>
          <w:rFonts w:ascii="仿宋_GB2312" w:eastAsia="仿宋_GB2312" w:hAnsiTheme="minorEastAsia" w:cs="宋体" w:hint="eastAsia"/>
          <w:color w:val="333333"/>
          <w:kern w:val="0"/>
          <w:sz w:val="32"/>
          <w:szCs w:val="32"/>
        </w:rPr>
        <w:t>学校</w:t>
      </w:r>
      <w:r w:rsidR="00AA649F" w:rsidRPr="00C43140">
        <w:rPr>
          <w:rFonts w:ascii="仿宋_GB2312" w:eastAsia="仿宋_GB2312" w:hAnsiTheme="minorEastAsia" w:cs="宋体" w:hint="eastAsia"/>
          <w:color w:val="333333"/>
          <w:kern w:val="0"/>
          <w:sz w:val="32"/>
          <w:szCs w:val="32"/>
        </w:rPr>
        <w:t>按照批准的建设内容</w:t>
      </w:r>
      <w:r w:rsidR="00D812E5" w:rsidRPr="00C43140">
        <w:rPr>
          <w:rFonts w:ascii="仿宋_GB2312" w:eastAsia="仿宋_GB2312" w:hAnsiTheme="minorEastAsia" w:cs="宋体" w:hint="eastAsia"/>
          <w:color w:val="333333"/>
          <w:kern w:val="0"/>
          <w:sz w:val="32"/>
          <w:szCs w:val="32"/>
        </w:rPr>
        <w:t>发生</w:t>
      </w:r>
      <w:r w:rsidR="00AA649F" w:rsidRPr="00C43140">
        <w:rPr>
          <w:rFonts w:ascii="仿宋_GB2312" w:eastAsia="仿宋_GB2312" w:hAnsiTheme="minorEastAsia" w:cs="宋体" w:hint="eastAsia"/>
          <w:color w:val="333333"/>
          <w:kern w:val="0"/>
          <w:sz w:val="32"/>
          <w:szCs w:val="32"/>
        </w:rPr>
        <w:t>的</w:t>
      </w:r>
      <w:r w:rsidR="00141ED5" w:rsidRPr="00C43140">
        <w:rPr>
          <w:rFonts w:ascii="仿宋_GB2312" w:eastAsia="仿宋_GB2312" w:hAnsiTheme="minorEastAsia" w:cs="宋体" w:hint="eastAsia"/>
          <w:color w:val="333333"/>
          <w:kern w:val="0"/>
          <w:sz w:val="32"/>
          <w:szCs w:val="32"/>
        </w:rPr>
        <w:t>建筑工程和安装工程的实际成本</w:t>
      </w:r>
      <w:r w:rsidR="00AA649F" w:rsidRPr="00C43140">
        <w:rPr>
          <w:rFonts w:ascii="仿宋_GB2312" w:eastAsia="仿宋_GB2312" w:hAnsiTheme="minorEastAsia" w:cs="宋体" w:hint="eastAsia"/>
          <w:color w:val="333333"/>
          <w:kern w:val="0"/>
          <w:sz w:val="32"/>
          <w:szCs w:val="32"/>
        </w:rPr>
        <w:t>，</w:t>
      </w:r>
      <w:r w:rsidR="00D812E5" w:rsidRPr="00C43140">
        <w:rPr>
          <w:rFonts w:ascii="仿宋_GB2312" w:eastAsia="仿宋_GB2312" w:hAnsiTheme="minorEastAsia" w:cs="宋体" w:hint="eastAsia"/>
          <w:color w:val="333333"/>
          <w:kern w:val="0"/>
          <w:sz w:val="32"/>
          <w:szCs w:val="32"/>
        </w:rPr>
        <w:t>其中不</w:t>
      </w:r>
      <w:r w:rsidR="00D812E5" w:rsidRPr="00C43140">
        <w:rPr>
          <w:rFonts w:ascii="仿宋_GB2312" w:eastAsia="仿宋_GB2312" w:hAnsiTheme="minorEastAsia" w:cs="宋体" w:hint="eastAsia"/>
          <w:color w:val="333333"/>
          <w:kern w:val="0"/>
          <w:sz w:val="32"/>
          <w:szCs w:val="32"/>
        </w:rPr>
        <w:lastRenderedPageBreak/>
        <w:t>包括被安装设备本身的价值，以及按照合同规定支付给施工单位的预付备料款和预付工程款。</w:t>
      </w:r>
    </w:p>
    <w:p w:rsidR="00141ED5" w:rsidRPr="00C43140" w:rsidRDefault="009B6889"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第十四</w:t>
      </w:r>
      <w:r w:rsidR="00141ED5" w:rsidRPr="00C43140">
        <w:rPr>
          <w:rFonts w:ascii="仿宋_GB2312" w:eastAsia="仿宋_GB2312" w:hAnsiTheme="minorEastAsia" w:cs="宋体" w:hint="eastAsia"/>
          <w:color w:val="333333"/>
          <w:kern w:val="0"/>
          <w:sz w:val="32"/>
          <w:szCs w:val="32"/>
        </w:rPr>
        <w:t xml:space="preserve">条　</w:t>
      </w:r>
      <w:r w:rsidR="00C60373" w:rsidRPr="00C43140">
        <w:rPr>
          <w:rFonts w:ascii="仿宋_GB2312" w:eastAsia="仿宋_GB2312" w:hAnsiTheme="minorEastAsia" w:cs="宋体" w:hint="eastAsia"/>
          <w:color w:val="333333"/>
          <w:kern w:val="0"/>
          <w:sz w:val="32"/>
          <w:szCs w:val="32"/>
        </w:rPr>
        <w:t>设备投资支出是指</w:t>
      </w:r>
      <w:r w:rsidR="00BE2B4A" w:rsidRPr="00C43140">
        <w:rPr>
          <w:rFonts w:ascii="仿宋_GB2312" w:eastAsia="仿宋_GB2312" w:hAnsiTheme="minorEastAsia" w:cs="宋体" w:hint="eastAsia"/>
          <w:color w:val="333333"/>
          <w:kern w:val="0"/>
          <w:sz w:val="32"/>
          <w:szCs w:val="32"/>
        </w:rPr>
        <w:t>学校</w:t>
      </w:r>
      <w:r w:rsidR="00C60373" w:rsidRPr="00C43140">
        <w:rPr>
          <w:rFonts w:ascii="仿宋_GB2312" w:eastAsia="仿宋_GB2312" w:hAnsiTheme="minorEastAsia" w:cs="宋体" w:hint="eastAsia"/>
          <w:color w:val="333333"/>
          <w:kern w:val="0"/>
          <w:sz w:val="32"/>
          <w:szCs w:val="32"/>
        </w:rPr>
        <w:t>按照批准的建设内容发生的各种设备的实际成本（不包括工程抵扣的增值税进项税额）。</w:t>
      </w:r>
      <w:r w:rsidR="00141ED5" w:rsidRPr="00C43140">
        <w:rPr>
          <w:rFonts w:ascii="仿宋_GB2312" w:eastAsia="仿宋_GB2312" w:hAnsiTheme="minorEastAsia" w:cs="宋体" w:hint="eastAsia"/>
          <w:color w:val="333333"/>
          <w:kern w:val="0"/>
          <w:sz w:val="32"/>
          <w:szCs w:val="32"/>
        </w:rPr>
        <w:t>工程项目如含安装设备，在工程结算单上要单独注明设备的单价、数量、金额，工程项目购置的各种设备包括安装设备，需到资产管理部门办理固定资产入账手续。</w:t>
      </w:r>
      <w:r w:rsidR="002743F3" w:rsidRPr="00C43140">
        <w:rPr>
          <w:rFonts w:ascii="仿宋_GB2312" w:eastAsia="仿宋_GB2312" w:hAnsiTheme="minorEastAsia" w:cs="宋体" w:hint="eastAsia"/>
          <w:color w:val="333333"/>
          <w:kern w:val="0"/>
          <w:sz w:val="32"/>
          <w:szCs w:val="32"/>
        </w:rPr>
        <w:t>按照学校资产管理的有关规定执行。</w:t>
      </w:r>
    </w:p>
    <w:p w:rsidR="00200BF3" w:rsidRPr="00C43140" w:rsidRDefault="009B6889"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第十五</w:t>
      </w:r>
      <w:r w:rsidR="00141ED5" w:rsidRPr="00C43140">
        <w:rPr>
          <w:rFonts w:ascii="仿宋_GB2312" w:eastAsia="仿宋_GB2312" w:hAnsiTheme="minorEastAsia" w:cs="宋体" w:hint="eastAsia"/>
          <w:color w:val="333333"/>
          <w:kern w:val="0"/>
          <w:sz w:val="32"/>
          <w:szCs w:val="32"/>
        </w:rPr>
        <w:t xml:space="preserve">条　</w:t>
      </w:r>
      <w:r w:rsidR="0042607A" w:rsidRPr="00C43140">
        <w:rPr>
          <w:rFonts w:ascii="仿宋_GB2312" w:eastAsia="仿宋_GB2312" w:hAnsiTheme="minorEastAsia" w:cs="宋体" w:hint="eastAsia"/>
          <w:color w:val="333333"/>
          <w:kern w:val="0"/>
          <w:sz w:val="32"/>
          <w:szCs w:val="32"/>
        </w:rPr>
        <w:t>待摊投资支出是指</w:t>
      </w:r>
      <w:r w:rsidR="00BE2B4A" w:rsidRPr="00C43140">
        <w:rPr>
          <w:rFonts w:ascii="仿宋_GB2312" w:eastAsia="仿宋_GB2312" w:hAnsiTheme="minorEastAsia" w:cs="宋体" w:hint="eastAsia"/>
          <w:color w:val="333333"/>
          <w:kern w:val="0"/>
          <w:sz w:val="32"/>
          <w:szCs w:val="32"/>
        </w:rPr>
        <w:t>学校</w:t>
      </w:r>
      <w:r w:rsidR="0042607A" w:rsidRPr="00C43140">
        <w:rPr>
          <w:rFonts w:ascii="仿宋_GB2312" w:eastAsia="仿宋_GB2312" w:hAnsiTheme="minorEastAsia" w:cs="宋体" w:hint="eastAsia"/>
          <w:color w:val="333333"/>
          <w:kern w:val="0"/>
          <w:sz w:val="32"/>
          <w:szCs w:val="32"/>
        </w:rPr>
        <w:t>按照批准的建设内容发生的，应当分摊计入相关资产价值的各项费用和税金支出。</w:t>
      </w:r>
      <w:r w:rsidR="00DC42E4" w:rsidRPr="00C43140">
        <w:rPr>
          <w:rFonts w:ascii="仿宋_GB2312" w:eastAsia="仿宋_GB2312" w:hAnsiTheme="minorEastAsia" w:cs="宋体" w:hint="eastAsia"/>
          <w:color w:val="333333"/>
          <w:kern w:val="0"/>
          <w:sz w:val="32"/>
          <w:szCs w:val="32"/>
        </w:rPr>
        <w:t>其中项目建设管理费按照以下规定执行：</w:t>
      </w:r>
    </w:p>
    <w:p w:rsidR="00DC42E4" w:rsidRPr="00C43140" w:rsidRDefault="00DC42E4" w:rsidP="00731AFA">
      <w:pPr>
        <w:pStyle w:val="af"/>
        <w:shd w:val="clear" w:color="auto" w:fill="FFFFFF"/>
        <w:spacing w:before="0" w:beforeAutospacing="0" w:after="0" w:afterAutospacing="0"/>
        <w:ind w:firstLine="482"/>
        <w:rPr>
          <w:rFonts w:ascii="仿宋_GB2312" w:eastAsia="仿宋_GB2312" w:hAnsiTheme="minorEastAsia"/>
          <w:color w:val="333333"/>
          <w:sz w:val="32"/>
          <w:szCs w:val="32"/>
        </w:rPr>
      </w:pPr>
      <w:r w:rsidRPr="00C43140">
        <w:rPr>
          <w:rFonts w:ascii="仿宋_GB2312" w:eastAsia="仿宋_GB2312" w:hAnsiTheme="minorEastAsia" w:hint="eastAsia"/>
          <w:color w:val="333333"/>
          <w:sz w:val="32"/>
          <w:szCs w:val="32"/>
        </w:rPr>
        <w:t>（一）项目建设管理费是指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rsidR="00DC42E4" w:rsidRPr="00C43140" w:rsidRDefault="00DC42E4" w:rsidP="00731AFA">
      <w:pPr>
        <w:pStyle w:val="af"/>
        <w:shd w:val="clear" w:color="auto" w:fill="FFFFFF"/>
        <w:spacing w:before="0" w:beforeAutospacing="0" w:after="0" w:afterAutospacing="0"/>
        <w:ind w:firstLine="482"/>
        <w:rPr>
          <w:rFonts w:ascii="仿宋_GB2312" w:eastAsia="仿宋_GB2312" w:hAnsiTheme="minorEastAsia"/>
          <w:color w:val="333333"/>
          <w:sz w:val="32"/>
          <w:szCs w:val="32"/>
        </w:rPr>
      </w:pPr>
      <w:r w:rsidRPr="00C43140">
        <w:rPr>
          <w:rFonts w:ascii="仿宋_GB2312" w:eastAsia="仿宋_GB2312" w:hAnsiTheme="minorEastAsia" w:hint="eastAsia"/>
          <w:color w:val="333333"/>
          <w:sz w:val="32"/>
          <w:szCs w:val="32"/>
        </w:rPr>
        <w:t>（二）项目建设管理费实行总额控制，</w:t>
      </w:r>
      <w:r w:rsidR="000E69F2" w:rsidRPr="00C43140">
        <w:rPr>
          <w:rFonts w:ascii="仿宋_GB2312" w:eastAsia="仿宋_GB2312" w:hAnsiTheme="minorEastAsia" w:hint="eastAsia"/>
          <w:color w:val="333333"/>
          <w:sz w:val="32"/>
          <w:szCs w:val="32"/>
        </w:rPr>
        <w:t>每年按照</w:t>
      </w:r>
      <w:r w:rsidR="00BA0964" w:rsidRPr="00C43140">
        <w:rPr>
          <w:rFonts w:ascii="仿宋_GB2312" w:eastAsia="仿宋_GB2312" w:hAnsiTheme="minorEastAsia" w:hint="eastAsia"/>
          <w:color w:val="333333"/>
          <w:sz w:val="32"/>
          <w:szCs w:val="32"/>
        </w:rPr>
        <w:t>不超过</w:t>
      </w:r>
      <w:r w:rsidR="000E69F2" w:rsidRPr="00C43140">
        <w:rPr>
          <w:rFonts w:ascii="仿宋_GB2312" w:eastAsia="仿宋_GB2312" w:hAnsiTheme="minorEastAsia" w:hint="eastAsia"/>
          <w:color w:val="333333"/>
          <w:sz w:val="32"/>
          <w:szCs w:val="32"/>
        </w:rPr>
        <w:t>学校批准的基建项目投资预算总额的0.</w:t>
      </w:r>
      <w:r w:rsidR="00924575" w:rsidRPr="00C43140">
        <w:rPr>
          <w:rFonts w:ascii="仿宋_GB2312" w:eastAsia="仿宋_GB2312" w:hAnsiTheme="minorEastAsia" w:hint="eastAsia"/>
          <w:color w:val="333333"/>
          <w:sz w:val="32"/>
          <w:szCs w:val="32"/>
        </w:rPr>
        <w:t>8</w:t>
      </w:r>
      <w:r w:rsidR="000E69F2" w:rsidRPr="00C43140">
        <w:rPr>
          <w:rFonts w:ascii="仿宋_GB2312" w:eastAsia="仿宋_GB2312" w:hAnsiTheme="minorEastAsia" w:hint="eastAsia"/>
          <w:color w:val="333333"/>
          <w:sz w:val="32"/>
          <w:szCs w:val="32"/>
        </w:rPr>
        <w:t>%</w:t>
      </w:r>
      <w:r w:rsidRPr="00C43140">
        <w:rPr>
          <w:rFonts w:ascii="仿宋_GB2312" w:eastAsia="仿宋_GB2312" w:hAnsiTheme="minorEastAsia" w:hint="eastAsia"/>
          <w:color w:val="333333"/>
          <w:sz w:val="32"/>
          <w:szCs w:val="32"/>
        </w:rPr>
        <w:t>据实列支。</w:t>
      </w:r>
    </w:p>
    <w:p w:rsidR="00DC42E4" w:rsidRPr="00C43140" w:rsidRDefault="00DC42E4" w:rsidP="00731AFA">
      <w:pPr>
        <w:pStyle w:val="af"/>
        <w:shd w:val="clear" w:color="auto" w:fill="FFFFFF"/>
        <w:spacing w:before="0" w:beforeAutospacing="0" w:after="0" w:afterAutospacing="0"/>
        <w:ind w:firstLine="482"/>
        <w:rPr>
          <w:rFonts w:ascii="仿宋_GB2312" w:eastAsia="仿宋_GB2312" w:hAnsiTheme="minorEastAsia"/>
          <w:color w:val="333333"/>
          <w:sz w:val="32"/>
          <w:szCs w:val="32"/>
        </w:rPr>
      </w:pPr>
      <w:r w:rsidRPr="00C43140">
        <w:rPr>
          <w:rFonts w:ascii="仿宋_GB2312" w:eastAsia="仿宋_GB2312" w:hAnsiTheme="minorEastAsia" w:hint="eastAsia"/>
          <w:color w:val="333333"/>
          <w:sz w:val="32"/>
          <w:szCs w:val="32"/>
        </w:rPr>
        <w:lastRenderedPageBreak/>
        <w:t>（三）项目建设管理费中一般不得发生业务招待费，确需列支的，项目业务招待费支出应当严格按照国家有关规定执行，并不得超过项目建设管理费的5%。</w:t>
      </w:r>
    </w:p>
    <w:p w:rsidR="00141ED5" w:rsidRPr="00C43140" w:rsidRDefault="00DB051E"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第十六</w:t>
      </w:r>
      <w:r w:rsidR="00141ED5" w:rsidRPr="00C43140">
        <w:rPr>
          <w:rFonts w:ascii="仿宋_GB2312" w:eastAsia="仿宋_GB2312" w:hAnsiTheme="minorEastAsia" w:cs="宋体" w:hint="eastAsia"/>
          <w:color w:val="333333"/>
          <w:kern w:val="0"/>
          <w:sz w:val="32"/>
          <w:szCs w:val="32"/>
        </w:rPr>
        <w:t xml:space="preserve">条　</w:t>
      </w:r>
      <w:r w:rsidR="0042607A" w:rsidRPr="00C43140">
        <w:rPr>
          <w:rFonts w:ascii="仿宋_GB2312" w:eastAsia="仿宋_GB2312" w:hAnsiTheme="minorEastAsia" w:cs="宋体" w:hint="eastAsia"/>
          <w:color w:val="333333"/>
          <w:kern w:val="0"/>
          <w:sz w:val="32"/>
          <w:szCs w:val="32"/>
        </w:rPr>
        <w:t>其他投资支出是指</w:t>
      </w:r>
      <w:r w:rsidR="00BE2B4A" w:rsidRPr="00C43140">
        <w:rPr>
          <w:rFonts w:ascii="仿宋_GB2312" w:eastAsia="仿宋_GB2312" w:hAnsiTheme="minorEastAsia" w:cs="宋体" w:hint="eastAsia"/>
          <w:color w:val="333333"/>
          <w:kern w:val="0"/>
          <w:sz w:val="32"/>
          <w:szCs w:val="32"/>
        </w:rPr>
        <w:t>学校</w:t>
      </w:r>
      <w:r w:rsidR="0042607A" w:rsidRPr="00C43140">
        <w:rPr>
          <w:rFonts w:ascii="仿宋_GB2312" w:eastAsia="仿宋_GB2312" w:hAnsiTheme="minorEastAsia" w:cs="宋体" w:hint="eastAsia"/>
          <w:color w:val="333333"/>
          <w:kern w:val="0"/>
          <w:sz w:val="32"/>
          <w:szCs w:val="32"/>
        </w:rPr>
        <w:t>按照批准的建设内容发生的房屋购置支出，基本畜禽、林木等的购置、饲养、培育支出，办公生活用家具、器具购置支出，软件研发和不能计入设备投资的软件购置等支出。</w:t>
      </w:r>
    </w:p>
    <w:p w:rsidR="00200BF3" w:rsidRPr="00C43140" w:rsidRDefault="00DB051E"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第十七</w:t>
      </w:r>
      <w:r w:rsidR="00200BF3" w:rsidRPr="00C43140">
        <w:rPr>
          <w:rFonts w:ascii="仿宋_GB2312" w:eastAsia="仿宋_GB2312" w:hAnsiTheme="minorEastAsia" w:cs="宋体" w:hint="eastAsia"/>
          <w:color w:val="333333"/>
          <w:kern w:val="0"/>
          <w:sz w:val="32"/>
          <w:szCs w:val="32"/>
        </w:rPr>
        <w:t>条　学校应当严格控制建设成本的范围、标准和支出责任，以下支出不得列入项目建设成本：</w:t>
      </w:r>
    </w:p>
    <w:p w:rsidR="00200BF3" w:rsidRPr="00C43140" w:rsidRDefault="00200BF3"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（一）超过批准建设内容发生的支出；</w:t>
      </w:r>
    </w:p>
    <w:p w:rsidR="00200BF3" w:rsidRPr="00C43140" w:rsidRDefault="00200BF3"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（二）不符合合同协议的支出；</w:t>
      </w:r>
    </w:p>
    <w:p w:rsidR="00200BF3" w:rsidRPr="00C43140" w:rsidRDefault="00200BF3"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（三）无发票或者发票项目不全、无审批手续、无责任人员签字的支出；</w:t>
      </w:r>
    </w:p>
    <w:p w:rsidR="00200BF3" w:rsidRPr="00C43140" w:rsidRDefault="009F35EB"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（四）</w:t>
      </w:r>
      <w:r w:rsidR="00200BF3" w:rsidRPr="00C43140">
        <w:rPr>
          <w:rFonts w:ascii="仿宋_GB2312" w:eastAsia="仿宋_GB2312" w:hAnsiTheme="minorEastAsia" w:cs="宋体" w:hint="eastAsia"/>
          <w:color w:val="333333"/>
          <w:kern w:val="0"/>
          <w:sz w:val="32"/>
          <w:szCs w:val="32"/>
        </w:rPr>
        <w:t>因设计单位、施工单位、供货单位等原因造成的工程报废等损失，以及未按照规定报经批准的损失；</w:t>
      </w:r>
    </w:p>
    <w:p w:rsidR="00200BF3" w:rsidRPr="00C43140" w:rsidRDefault="009F35EB"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（五）</w:t>
      </w:r>
      <w:r w:rsidR="00200BF3" w:rsidRPr="00C43140">
        <w:rPr>
          <w:rFonts w:ascii="仿宋_GB2312" w:eastAsia="仿宋_GB2312" w:hAnsiTheme="minorEastAsia" w:cs="宋体" w:hint="eastAsia"/>
          <w:color w:val="333333"/>
          <w:kern w:val="0"/>
          <w:sz w:val="32"/>
          <w:szCs w:val="32"/>
        </w:rPr>
        <w:t>项目符合规定的验收条件之日起3个月后发生的支出；</w:t>
      </w:r>
    </w:p>
    <w:p w:rsidR="00200BF3" w:rsidRPr="00C43140" w:rsidRDefault="009F35EB"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（六）</w:t>
      </w:r>
      <w:r w:rsidR="00200BF3" w:rsidRPr="00C43140">
        <w:rPr>
          <w:rFonts w:ascii="仿宋_GB2312" w:eastAsia="仿宋_GB2312" w:hAnsiTheme="minorEastAsia" w:cs="宋体" w:hint="eastAsia"/>
          <w:color w:val="333333"/>
          <w:kern w:val="0"/>
          <w:sz w:val="32"/>
          <w:szCs w:val="32"/>
        </w:rPr>
        <w:t>其他不属于本项目应当负担的支出。</w:t>
      </w:r>
    </w:p>
    <w:p w:rsidR="00141ED5" w:rsidRPr="00C43140" w:rsidRDefault="00200BF3" w:rsidP="003E589D">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 xml:space="preserve">第五章  </w:t>
      </w:r>
      <w:r w:rsidR="00932EE1" w:rsidRPr="00C43140">
        <w:rPr>
          <w:rFonts w:ascii="黑体" w:eastAsia="黑体" w:hAnsi="黑体" w:cs="宋体" w:hint="eastAsia"/>
          <w:color w:val="333333"/>
          <w:kern w:val="0"/>
          <w:sz w:val="32"/>
          <w:szCs w:val="32"/>
        </w:rPr>
        <w:t>资金</w:t>
      </w:r>
      <w:r w:rsidRPr="00C43140">
        <w:rPr>
          <w:rFonts w:ascii="黑体" w:eastAsia="黑体" w:hAnsi="黑体" w:cs="宋体" w:hint="eastAsia"/>
          <w:color w:val="333333"/>
          <w:kern w:val="0"/>
          <w:sz w:val="32"/>
          <w:szCs w:val="32"/>
        </w:rPr>
        <w:t>管理</w:t>
      </w:r>
    </w:p>
    <w:p w:rsidR="005274C8" w:rsidRPr="00C43140" w:rsidRDefault="00E61E65"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第十八</w:t>
      </w:r>
      <w:r w:rsidR="005274C8" w:rsidRPr="00C43140">
        <w:rPr>
          <w:rFonts w:ascii="仿宋_GB2312" w:eastAsia="仿宋_GB2312" w:hAnsiTheme="minorEastAsia" w:cs="宋体" w:hint="eastAsia"/>
          <w:color w:val="333333"/>
          <w:kern w:val="0"/>
          <w:sz w:val="32"/>
          <w:szCs w:val="32"/>
        </w:rPr>
        <w:t>条 建设资金是指为满足项目建设需要筹集和使用的资金,按照来源分为财政资金和自筹资金。其中，财政</w:t>
      </w:r>
      <w:r w:rsidR="005274C8" w:rsidRPr="00C43140">
        <w:rPr>
          <w:rFonts w:ascii="仿宋_GB2312" w:eastAsia="仿宋_GB2312" w:hAnsiTheme="minorEastAsia" w:cs="宋体" w:hint="eastAsia"/>
          <w:color w:val="333333"/>
          <w:kern w:val="0"/>
          <w:sz w:val="32"/>
          <w:szCs w:val="32"/>
        </w:rPr>
        <w:lastRenderedPageBreak/>
        <w:t>资金包括一般公共预算安排的基本建设投资资金，以及其他专项建设资金预算安排的基本建设项目资金。</w:t>
      </w:r>
    </w:p>
    <w:p w:rsidR="005274C8"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A949AA" w:rsidRPr="00C43140">
        <w:rPr>
          <w:rFonts w:ascii="仿宋_GB2312" w:eastAsia="仿宋_GB2312" w:hAnsiTheme="minorEastAsia" w:cs="宋体" w:hint="eastAsia"/>
          <w:color w:val="333333"/>
          <w:kern w:val="0"/>
          <w:sz w:val="32"/>
          <w:szCs w:val="32"/>
        </w:rPr>
        <w:t>十</w:t>
      </w:r>
      <w:r w:rsidR="00D47D32" w:rsidRPr="00C43140">
        <w:rPr>
          <w:rFonts w:ascii="仿宋_GB2312" w:eastAsia="仿宋_GB2312" w:hAnsiTheme="minorEastAsia" w:cs="宋体" w:hint="eastAsia"/>
          <w:color w:val="333333"/>
          <w:kern w:val="0"/>
          <w:sz w:val="32"/>
          <w:szCs w:val="32"/>
        </w:rPr>
        <w:t>九</w:t>
      </w:r>
      <w:r w:rsidRPr="00C43140">
        <w:rPr>
          <w:rFonts w:ascii="仿宋_GB2312" w:eastAsia="仿宋_GB2312" w:hAnsiTheme="minorEastAsia" w:cs="宋体" w:hint="eastAsia"/>
          <w:color w:val="333333"/>
          <w:kern w:val="0"/>
          <w:sz w:val="32"/>
          <w:szCs w:val="32"/>
        </w:rPr>
        <w:t>条 财政资金管理应当遵循专款专用原则，严格按照批准的项目预算执行</w:t>
      </w:r>
      <w:r w:rsidR="00E333F5" w:rsidRPr="00C43140">
        <w:rPr>
          <w:rFonts w:ascii="仿宋_GB2312" w:eastAsia="仿宋_GB2312" w:hAnsiTheme="minorEastAsia" w:cs="宋体" w:hint="eastAsia"/>
          <w:color w:val="333333"/>
          <w:kern w:val="0"/>
          <w:sz w:val="32"/>
          <w:szCs w:val="32"/>
        </w:rPr>
        <w:t>，不得挤占挪用</w:t>
      </w:r>
      <w:r w:rsidRPr="00C43140">
        <w:rPr>
          <w:rFonts w:ascii="仿宋_GB2312" w:eastAsia="仿宋_GB2312" w:hAnsiTheme="minorEastAsia" w:cs="宋体" w:hint="eastAsia"/>
          <w:color w:val="333333"/>
          <w:kern w:val="0"/>
          <w:sz w:val="32"/>
          <w:szCs w:val="32"/>
        </w:rPr>
        <w:t>。</w:t>
      </w:r>
    </w:p>
    <w:p w:rsidR="00A949AA" w:rsidRPr="00C43140" w:rsidRDefault="0005539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第二十条　基本建设资金的支付严格按</w:t>
      </w:r>
      <w:r w:rsidR="00E62069" w:rsidRPr="00C43140">
        <w:rPr>
          <w:rFonts w:ascii="仿宋_GB2312" w:eastAsia="仿宋_GB2312" w:hAnsiTheme="minorEastAsia" w:cs="宋体" w:hint="eastAsia"/>
          <w:color w:val="333333"/>
          <w:kern w:val="0"/>
          <w:sz w:val="32"/>
          <w:szCs w:val="32"/>
        </w:rPr>
        <w:t>国库集中支付制度、</w:t>
      </w:r>
      <w:r w:rsidRPr="00C43140">
        <w:rPr>
          <w:rFonts w:ascii="仿宋_GB2312" w:eastAsia="仿宋_GB2312" w:hAnsiTheme="minorEastAsia" w:cs="宋体" w:hint="eastAsia"/>
          <w:color w:val="333333"/>
          <w:kern w:val="0"/>
          <w:sz w:val="32"/>
          <w:szCs w:val="32"/>
        </w:rPr>
        <w:t>合同</w:t>
      </w:r>
      <w:r w:rsidR="00E62069" w:rsidRPr="00C43140">
        <w:rPr>
          <w:rFonts w:ascii="仿宋_GB2312" w:eastAsia="仿宋_GB2312" w:hAnsiTheme="minorEastAsia" w:cs="宋体" w:hint="eastAsia"/>
          <w:color w:val="333333"/>
          <w:kern w:val="0"/>
          <w:sz w:val="32"/>
          <w:szCs w:val="32"/>
        </w:rPr>
        <w:t>约定</w:t>
      </w:r>
      <w:r w:rsidRPr="00C43140">
        <w:rPr>
          <w:rFonts w:ascii="仿宋_GB2312" w:eastAsia="仿宋_GB2312" w:hAnsiTheme="minorEastAsia" w:cs="宋体" w:hint="eastAsia"/>
          <w:color w:val="333333"/>
          <w:kern w:val="0"/>
          <w:sz w:val="32"/>
          <w:szCs w:val="32"/>
        </w:rPr>
        <w:t>及有关规定办理，基建</w:t>
      </w:r>
      <w:r w:rsidR="00E51E28" w:rsidRPr="00C43140">
        <w:rPr>
          <w:rFonts w:ascii="仿宋_GB2312" w:eastAsia="仿宋_GB2312" w:hAnsiTheme="minorEastAsia" w:cs="宋体" w:hint="eastAsia"/>
          <w:color w:val="333333"/>
          <w:kern w:val="0"/>
          <w:sz w:val="32"/>
          <w:szCs w:val="32"/>
        </w:rPr>
        <w:t>处</w:t>
      </w:r>
      <w:r w:rsidRPr="00C43140">
        <w:rPr>
          <w:rFonts w:ascii="仿宋_GB2312" w:eastAsia="仿宋_GB2312" w:hAnsiTheme="minorEastAsia" w:cs="宋体" w:hint="eastAsia"/>
          <w:color w:val="333333"/>
          <w:kern w:val="0"/>
          <w:sz w:val="32"/>
          <w:szCs w:val="32"/>
        </w:rPr>
        <w:t>对支付的价款进行审查，包括对工程监理部门核算的结果进行复审。</w:t>
      </w:r>
      <w:r w:rsidR="00E51E28" w:rsidRPr="00C43140">
        <w:rPr>
          <w:rFonts w:ascii="仿宋_GB2312" w:eastAsia="仿宋_GB2312" w:hAnsiTheme="minorEastAsia" w:cs="宋体" w:hint="eastAsia"/>
          <w:color w:val="333333"/>
          <w:kern w:val="0"/>
          <w:sz w:val="32"/>
          <w:szCs w:val="32"/>
        </w:rPr>
        <w:t>计财处</w:t>
      </w:r>
      <w:r w:rsidRPr="00C43140">
        <w:rPr>
          <w:rFonts w:ascii="仿宋_GB2312" w:eastAsia="仿宋_GB2312" w:hAnsiTheme="minorEastAsia" w:cs="宋体" w:hint="eastAsia"/>
          <w:color w:val="333333"/>
          <w:kern w:val="0"/>
          <w:sz w:val="32"/>
          <w:szCs w:val="32"/>
        </w:rPr>
        <w:t>对基建</w:t>
      </w:r>
      <w:r w:rsidR="00E62069" w:rsidRPr="00C43140">
        <w:rPr>
          <w:rFonts w:ascii="仿宋_GB2312" w:eastAsia="仿宋_GB2312" w:hAnsiTheme="minorEastAsia" w:cs="宋体" w:hint="eastAsia"/>
          <w:color w:val="333333"/>
          <w:kern w:val="0"/>
          <w:sz w:val="32"/>
          <w:szCs w:val="32"/>
        </w:rPr>
        <w:t>处</w:t>
      </w:r>
      <w:r w:rsidRPr="00C43140">
        <w:rPr>
          <w:rFonts w:ascii="仿宋_GB2312" w:eastAsia="仿宋_GB2312" w:hAnsiTheme="minorEastAsia" w:cs="宋体" w:hint="eastAsia"/>
          <w:color w:val="333333"/>
          <w:kern w:val="0"/>
          <w:sz w:val="32"/>
          <w:szCs w:val="32"/>
        </w:rPr>
        <w:t>报送的基建合同、工程结算、审计报告等材料进行审核，作为工程价款结算依据。</w:t>
      </w:r>
    </w:p>
    <w:p w:rsidR="00125578" w:rsidRPr="00C43140" w:rsidRDefault="0012557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w:t>
      </w:r>
      <w:r w:rsidR="00D47D32" w:rsidRPr="00C43140">
        <w:rPr>
          <w:rFonts w:ascii="仿宋_GB2312" w:eastAsia="仿宋_GB2312" w:hAnsiTheme="minorEastAsia" w:cs="宋体" w:hint="eastAsia"/>
          <w:color w:val="333333"/>
          <w:kern w:val="0"/>
          <w:sz w:val="32"/>
          <w:szCs w:val="32"/>
        </w:rPr>
        <w:t>一</w:t>
      </w:r>
      <w:r w:rsidRPr="00C43140">
        <w:rPr>
          <w:rFonts w:ascii="仿宋_GB2312" w:eastAsia="仿宋_GB2312" w:hAnsiTheme="minorEastAsia" w:cs="宋体" w:hint="eastAsia"/>
          <w:color w:val="333333"/>
          <w:kern w:val="0"/>
          <w:sz w:val="32"/>
          <w:szCs w:val="32"/>
        </w:rPr>
        <w:t>条　基本建设资金支付的审批权限</w:t>
      </w:r>
      <w:r w:rsidR="00AC1030" w:rsidRPr="00C43140">
        <w:rPr>
          <w:rFonts w:ascii="仿宋_GB2312" w:eastAsia="仿宋_GB2312" w:hAnsiTheme="minorEastAsia" w:cs="宋体" w:hint="eastAsia"/>
          <w:color w:val="333333"/>
          <w:kern w:val="0"/>
          <w:sz w:val="32"/>
          <w:szCs w:val="32"/>
        </w:rPr>
        <w:t>，</w:t>
      </w:r>
      <w:r w:rsidRPr="00C43140">
        <w:rPr>
          <w:rFonts w:ascii="仿宋_GB2312" w:eastAsia="仿宋_GB2312" w:hAnsiTheme="minorEastAsia" w:cs="宋体" w:hint="eastAsia"/>
          <w:color w:val="333333"/>
          <w:kern w:val="0"/>
          <w:sz w:val="32"/>
          <w:szCs w:val="32"/>
        </w:rPr>
        <w:t>按照学校</w:t>
      </w:r>
      <w:r w:rsidR="00F15CB0" w:rsidRPr="00C43140">
        <w:rPr>
          <w:rFonts w:ascii="仿宋_GB2312" w:eastAsia="仿宋_GB2312" w:hAnsiTheme="minorEastAsia" w:cs="宋体" w:hint="eastAsia"/>
          <w:color w:val="333333"/>
          <w:kern w:val="0"/>
          <w:sz w:val="32"/>
          <w:szCs w:val="32"/>
        </w:rPr>
        <w:t>财务报销管理</w:t>
      </w:r>
      <w:r w:rsidRPr="00C43140">
        <w:rPr>
          <w:rFonts w:ascii="仿宋_GB2312" w:eastAsia="仿宋_GB2312" w:hAnsiTheme="minorEastAsia" w:cs="宋体" w:hint="eastAsia"/>
          <w:color w:val="333333"/>
          <w:kern w:val="0"/>
          <w:sz w:val="32"/>
          <w:szCs w:val="32"/>
        </w:rPr>
        <w:t>相关规定执行。</w:t>
      </w:r>
    </w:p>
    <w:p w:rsidR="0009429C"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第二十二</w:t>
      </w:r>
      <w:r w:rsidR="0009429C" w:rsidRPr="00C43140">
        <w:rPr>
          <w:rFonts w:ascii="仿宋_GB2312" w:eastAsia="仿宋_GB2312" w:hAnsiTheme="minorEastAsia" w:cs="宋体" w:hint="eastAsia"/>
          <w:color w:val="333333"/>
          <w:kern w:val="0"/>
          <w:sz w:val="32"/>
          <w:szCs w:val="32"/>
        </w:rPr>
        <w:t>条　基本建设资金的支付严格执行工程价款结算的制度规定，坚持按照规范的工程价款结算程序支付资金。</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（一）预付款</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预付款按照合同规定的条款支付，预付的工程款必须在合同条款中约定抵扣方式，并</w:t>
      </w:r>
      <w:r w:rsidR="004034A8" w:rsidRPr="00C43140">
        <w:rPr>
          <w:rFonts w:ascii="仿宋_GB2312" w:eastAsia="仿宋_GB2312" w:hAnsiTheme="minorEastAsia" w:cs="宋体" w:hint="eastAsia"/>
          <w:color w:val="333333"/>
          <w:kern w:val="0"/>
          <w:sz w:val="32"/>
          <w:szCs w:val="32"/>
        </w:rPr>
        <w:t>按合同约定方式</w:t>
      </w:r>
      <w:r w:rsidRPr="00C43140">
        <w:rPr>
          <w:rFonts w:ascii="仿宋_GB2312" w:eastAsia="仿宋_GB2312" w:hAnsiTheme="minorEastAsia" w:cs="宋体" w:hint="eastAsia"/>
          <w:color w:val="333333"/>
          <w:kern w:val="0"/>
          <w:sz w:val="32"/>
          <w:szCs w:val="32"/>
        </w:rPr>
        <w:t>进行抵扣。凡是没有签订合同或不具备施工条件的工程，不得预付工程款。</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（二）工程进度款</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lastRenderedPageBreak/>
        <w:t>根据基建</w:t>
      </w:r>
      <w:r w:rsidR="00E64A74" w:rsidRPr="00C43140">
        <w:rPr>
          <w:rFonts w:ascii="仿宋_GB2312" w:eastAsia="仿宋_GB2312" w:hAnsiTheme="minorEastAsia" w:cs="宋体" w:hint="eastAsia"/>
          <w:color w:val="333333"/>
          <w:kern w:val="0"/>
          <w:sz w:val="32"/>
          <w:szCs w:val="32"/>
        </w:rPr>
        <w:t>处</w:t>
      </w:r>
      <w:r w:rsidRPr="00C43140">
        <w:rPr>
          <w:rFonts w:ascii="仿宋_GB2312" w:eastAsia="仿宋_GB2312" w:hAnsiTheme="minorEastAsia" w:cs="宋体" w:hint="eastAsia"/>
          <w:color w:val="333333"/>
          <w:kern w:val="0"/>
          <w:sz w:val="32"/>
          <w:szCs w:val="32"/>
        </w:rPr>
        <w:t>确定的工程计量结果，</w:t>
      </w:r>
      <w:r w:rsidR="00B75D62" w:rsidRPr="00C43140">
        <w:rPr>
          <w:rFonts w:ascii="仿宋_GB2312" w:eastAsia="仿宋_GB2312" w:hAnsiTheme="minorEastAsia" w:cs="宋体" w:hint="eastAsia"/>
          <w:color w:val="333333"/>
          <w:kern w:val="0"/>
          <w:sz w:val="32"/>
          <w:szCs w:val="32"/>
        </w:rPr>
        <w:t>按照合同约定</w:t>
      </w:r>
      <w:r w:rsidR="00D40F61" w:rsidRPr="00C43140">
        <w:rPr>
          <w:rFonts w:ascii="仿宋_GB2312" w:eastAsia="仿宋_GB2312" w:hAnsiTheme="minorEastAsia" w:cs="宋体" w:hint="eastAsia"/>
          <w:color w:val="333333"/>
          <w:kern w:val="0"/>
          <w:sz w:val="32"/>
          <w:szCs w:val="32"/>
        </w:rPr>
        <w:t>支付工程进度款</w:t>
      </w:r>
      <w:r w:rsidR="009B62FA" w:rsidRPr="00C43140">
        <w:rPr>
          <w:rFonts w:ascii="仿宋_GB2312" w:eastAsia="仿宋_GB2312" w:hAnsiTheme="minorEastAsia" w:cs="宋体" w:hint="eastAsia"/>
          <w:color w:val="333333"/>
          <w:kern w:val="0"/>
          <w:sz w:val="32"/>
          <w:szCs w:val="32"/>
        </w:rPr>
        <w:t>，</w:t>
      </w:r>
      <w:r w:rsidR="00B75D62" w:rsidRPr="00C43140">
        <w:rPr>
          <w:rFonts w:ascii="仿宋_GB2312" w:eastAsia="仿宋_GB2312" w:hAnsiTheme="minorEastAsia" w:cs="宋体" w:hint="eastAsia"/>
          <w:color w:val="333333"/>
          <w:kern w:val="0"/>
          <w:sz w:val="32"/>
          <w:szCs w:val="32"/>
        </w:rPr>
        <w:t>不得高于工程价款的</w:t>
      </w:r>
      <w:r w:rsidR="00BA0964" w:rsidRPr="00C43140">
        <w:rPr>
          <w:rFonts w:ascii="仿宋_GB2312" w:eastAsia="仿宋_GB2312" w:hAnsiTheme="minorEastAsia" w:cs="宋体" w:hint="eastAsia"/>
          <w:color w:val="333333"/>
          <w:kern w:val="0"/>
          <w:sz w:val="32"/>
          <w:szCs w:val="32"/>
        </w:rPr>
        <w:t>85</w:t>
      </w:r>
      <w:r w:rsidR="00B75D62" w:rsidRPr="00C43140">
        <w:rPr>
          <w:rFonts w:ascii="仿宋_GB2312" w:eastAsia="仿宋_GB2312" w:hAnsiTheme="minorEastAsia" w:cs="宋体" w:hint="eastAsia"/>
          <w:color w:val="333333"/>
          <w:kern w:val="0"/>
          <w:sz w:val="32"/>
          <w:szCs w:val="32"/>
        </w:rPr>
        <w:t>%</w:t>
      </w:r>
      <w:r w:rsidRPr="00C43140">
        <w:rPr>
          <w:rFonts w:ascii="仿宋_GB2312" w:eastAsia="仿宋_GB2312" w:hAnsiTheme="minorEastAsia" w:cs="宋体" w:hint="eastAsia"/>
          <w:color w:val="333333"/>
          <w:kern w:val="0"/>
          <w:sz w:val="32"/>
          <w:szCs w:val="32"/>
        </w:rPr>
        <w:t>。按合同约定应扣回的预付款，与工程进度款同期结算抵扣。</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（三）工程竣工价款结算</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基建</w:t>
      </w:r>
      <w:r w:rsidR="00E64A74" w:rsidRPr="00C43140">
        <w:rPr>
          <w:rFonts w:ascii="仿宋_GB2312" w:eastAsia="仿宋_GB2312" w:hAnsiTheme="minorEastAsia" w:cs="宋体" w:hint="eastAsia"/>
          <w:color w:val="333333"/>
          <w:kern w:val="0"/>
          <w:sz w:val="32"/>
          <w:szCs w:val="32"/>
        </w:rPr>
        <w:t>处</w:t>
      </w:r>
      <w:r w:rsidRPr="00C43140">
        <w:rPr>
          <w:rFonts w:ascii="仿宋_GB2312" w:eastAsia="仿宋_GB2312" w:hAnsiTheme="minorEastAsia" w:cs="宋体" w:hint="eastAsia"/>
          <w:color w:val="333333"/>
          <w:kern w:val="0"/>
          <w:sz w:val="32"/>
          <w:szCs w:val="32"/>
        </w:rPr>
        <w:t>对竣工结算报告以及有关结算资料核实后，给予确认或者提出修改意见，由审计</w:t>
      </w:r>
      <w:r w:rsidR="00E64A74" w:rsidRPr="00C43140">
        <w:rPr>
          <w:rFonts w:ascii="仿宋_GB2312" w:eastAsia="仿宋_GB2312" w:hAnsiTheme="minorEastAsia" w:cs="宋体" w:hint="eastAsia"/>
          <w:color w:val="333333"/>
          <w:kern w:val="0"/>
          <w:sz w:val="32"/>
          <w:szCs w:val="32"/>
        </w:rPr>
        <w:t>处</w:t>
      </w:r>
      <w:r w:rsidR="00D66288" w:rsidRPr="00C43140">
        <w:rPr>
          <w:rFonts w:ascii="仿宋_GB2312" w:eastAsia="仿宋_GB2312" w:hAnsiTheme="minorEastAsia" w:cs="宋体" w:hint="eastAsia"/>
          <w:color w:val="333333"/>
          <w:kern w:val="0"/>
          <w:sz w:val="32"/>
          <w:szCs w:val="32"/>
        </w:rPr>
        <w:t>委托有专业能力的社会中介机构</w:t>
      </w:r>
      <w:r w:rsidRPr="00C43140">
        <w:rPr>
          <w:rFonts w:ascii="仿宋_GB2312" w:eastAsia="仿宋_GB2312" w:hAnsiTheme="minorEastAsia" w:cs="宋体" w:hint="eastAsia"/>
          <w:color w:val="333333"/>
          <w:kern w:val="0"/>
          <w:sz w:val="32"/>
          <w:szCs w:val="32"/>
        </w:rPr>
        <w:t>出具审计报告，</w:t>
      </w:r>
      <w:r w:rsidR="00E64A74" w:rsidRPr="00C43140">
        <w:rPr>
          <w:rFonts w:ascii="仿宋_GB2312" w:eastAsia="仿宋_GB2312" w:hAnsiTheme="minorEastAsia" w:cs="宋体" w:hint="eastAsia"/>
          <w:color w:val="333333"/>
          <w:kern w:val="0"/>
          <w:sz w:val="32"/>
          <w:szCs w:val="32"/>
        </w:rPr>
        <w:t>计财处</w:t>
      </w:r>
      <w:r w:rsidRPr="00C43140">
        <w:rPr>
          <w:rFonts w:ascii="仿宋_GB2312" w:eastAsia="仿宋_GB2312" w:hAnsiTheme="minorEastAsia" w:cs="宋体" w:hint="eastAsia"/>
          <w:color w:val="333333"/>
          <w:kern w:val="0"/>
          <w:sz w:val="32"/>
          <w:szCs w:val="32"/>
        </w:rPr>
        <w:t>根据审计确认的审计结算汇总表和审计报告支付工程竣工结算价款。</w:t>
      </w:r>
      <w:r w:rsidR="009B62FA" w:rsidRPr="00C43140">
        <w:rPr>
          <w:rFonts w:ascii="仿宋_GB2312" w:eastAsia="仿宋_GB2312" w:hAnsiTheme="minorEastAsia" w:cs="宋体" w:hint="eastAsia"/>
          <w:color w:val="333333"/>
          <w:kern w:val="0"/>
          <w:sz w:val="32"/>
          <w:szCs w:val="32"/>
        </w:rPr>
        <w:t>依据合同约定，</w:t>
      </w:r>
      <w:r w:rsidRPr="00C43140">
        <w:rPr>
          <w:rFonts w:ascii="仿宋_GB2312" w:eastAsia="仿宋_GB2312" w:hAnsiTheme="minorEastAsia" w:cs="宋体" w:hint="eastAsia"/>
          <w:color w:val="333333"/>
          <w:kern w:val="0"/>
          <w:sz w:val="32"/>
          <w:szCs w:val="32"/>
        </w:rPr>
        <w:t>工程竣工结算</w:t>
      </w:r>
      <w:r w:rsidR="009B62FA" w:rsidRPr="00C43140">
        <w:rPr>
          <w:rFonts w:ascii="仿宋_GB2312" w:eastAsia="仿宋_GB2312" w:hAnsiTheme="minorEastAsia" w:cs="宋体" w:hint="eastAsia"/>
          <w:color w:val="333333"/>
          <w:kern w:val="0"/>
          <w:sz w:val="32"/>
          <w:szCs w:val="32"/>
        </w:rPr>
        <w:t>或</w:t>
      </w:r>
      <w:r w:rsidRPr="00C43140">
        <w:rPr>
          <w:rFonts w:ascii="仿宋_GB2312" w:eastAsia="仿宋_GB2312" w:hAnsiTheme="minorEastAsia" w:cs="宋体" w:hint="eastAsia"/>
          <w:color w:val="333333"/>
          <w:kern w:val="0"/>
          <w:sz w:val="32"/>
          <w:szCs w:val="32"/>
        </w:rPr>
        <w:t>设备结算</w:t>
      </w:r>
      <w:r w:rsidR="009B62FA" w:rsidRPr="00C43140">
        <w:rPr>
          <w:rFonts w:ascii="仿宋_GB2312" w:eastAsia="仿宋_GB2312" w:hAnsiTheme="minorEastAsia" w:cs="宋体" w:hint="eastAsia"/>
          <w:color w:val="333333"/>
          <w:kern w:val="0"/>
          <w:sz w:val="32"/>
          <w:szCs w:val="32"/>
        </w:rPr>
        <w:t>需</w:t>
      </w:r>
      <w:r w:rsidRPr="00C43140">
        <w:rPr>
          <w:rFonts w:ascii="仿宋_GB2312" w:eastAsia="仿宋_GB2312" w:hAnsiTheme="minorEastAsia" w:cs="宋体" w:hint="eastAsia"/>
          <w:color w:val="333333"/>
          <w:kern w:val="0"/>
          <w:sz w:val="32"/>
          <w:szCs w:val="32"/>
        </w:rPr>
        <w:t>办理资产验收手续</w:t>
      </w:r>
      <w:r w:rsidR="009B62FA" w:rsidRPr="00C43140">
        <w:rPr>
          <w:rFonts w:ascii="仿宋_GB2312" w:eastAsia="仿宋_GB2312" w:hAnsiTheme="minorEastAsia" w:cs="宋体" w:hint="eastAsia"/>
          <w:color w:val="333333"/>
          <w:kern w:val="0"/>
          <w:sz w:val="32"/>
          <w:szCs w:val="32"/>
        </w:rPr>
        <w:t>的</w:t>
      </w:r>
      <w:r w:rsidRPr="00C43140">
        <w:rPr>
          <w:rFonts w:ascii="仿宋_GB2312" w:eastAsia="仿宋_GB2312" w:hAnsiTheme="minorEastAsia" w:cs="宋体" w:hint="eastAsia"/>
          <w:color w:val="333333"/>
          <w:kern w:val="0"/>
          <w:sz w:val="32"/>
          <w:szCs w:val="32"/>
        </w:rPr>
        <w:t>，</w:t>
      </w:r>
      <w:r w:rsidR="00E506CF" w:rsidRPr="00C43140">
        <w:rPr>
          <w:rFonts w:ascii="仿宋_GB2312" w:eastAsia="仿宋_GB2312" w:hAnsiTheme="minorEastAsia" w:cs="宋体" w:hint="eastAsia"/>
          <w:color w:val="333333"/>
          <w:kern w:val="0"/>
          <w:sz w:val="32"/>
          <w:szCs w:val="32"/>
        </w:rPr>
        <w:t>出具验收单后</w:t>
      </w:r>
      <w:r w:rsidRPr="00C43140">
        <w:rPr>
          <w:rFonts w:ascii="仿宋_GB2312" w:eastAsia="仿宋_GB2312" w:hAnsiTheme="minorEastAsia" w:cs="宋体" w:hint="eastAsia"/>
          <w:color w:val="333333"/>
          <w:kern w:val="0"/>
          <w:sz w:val="32"/>
          <w:szCs w:val="32"/>
        </w:rPr>
        <w:t>方可支付结算价款。</w:t>
      </w:r>
    </w:p>
    <w:p w:rsidR="00DD778F" w:rsidRPr="00C43140" w:rsidRDefault="00DD778F"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竣工价款结算一般应当在项目竣工验收后2个月内完成，大型项目一般不得超过3个月</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（四）质量保证金</w:t>
      </w:r>
    </w:p>
    <w:p w:rsidR="0009429C" w:rsidRPr="00C43140" w:rsidRDefault="0009429C"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质量保证金按合同约定的比例或质量保修合同规定的比例提留。在质量保证期满，经基建</w:t>
      </w:r>
      <w:r w:rsidR="00EE3D2C" w:rsidRPr="00C43140">
        <w:rPr>
          <w:rFonts w:ascii="仿宋_GB2312" w:eastAsia="仿宋_GB2312" w:hAnsiTheme="minorEastAsia" w:cs="宋体" w:hint="eastAsia"/>
          <w:color w:val="333333"/>
          <w:kern w:val="0"/>
          <w:sz w:val="32"/>
          <w:szCs w:val="32"/>
        </w:rPr>
        <w:t>处</w:t>
      </w:r>
      <w:r w:rsidRPr="00C43140">
        <w:rPr>
          <w:rFonts w:ascii="仿宋_GB2312" w:eastAsia="仿宋_GB2312" w:hAnsiTheme="minorEastAsia" w:cs="宋体" w:hint="eastAsia"/>
          <w:color w:val="333333"/>
          <w:kern w:val="0"/>
          <w:sz w:val="32"/>
          <w:szCs w:val="32"/>
        </w:rPr>
        <w:t>组织验收合格后，按合同规定条款办理结清付款手续。质保期内如有返修，</w:t>
      </w:r>
      <w:r w:rsidR="004034A8" w:rsidRPr="00C43140">
        <w:rPr>
          <w:rFonts w:ascii="仿宋_GB2312" w:eastAsia="仿宋_GB2312" w:hAnsiTheme="minorEastAsia" w:cs="宋体" w:hint="eastAsia"/>
          <w:color w:val="333333"/>
          <w:kern w:val="0"/>
          <w:sz w:val="32"/>
          <w:szCs w:val="32"/>
        </w:rPr>
        <w:t>应由原施工单位负责，因原施工单位拒不承担而自行维修</w:t>
      </w:r>
      <w:r w:rsidRPr="00C43140">
        <w:rPr>
          <w:rFonts w:ascii="仿宋_GB2312" w:eastAsia="仿宋_GB2312" w:hAnsiTheme="minorEastAsia" w:cs="宋体" w:hint="eastAsia"/>
          <w:color w:val="333333"/>
          <w:kern w:val="0"/>
          <w:sz w:val="32"/>
          <w:szCs w:val="32"/>
        </w:rPr>
        <w:t>发生的费用应在质量保证（保修）金内扣除。</w:t>
      </w:r>
    </w:p>
    <w:p w:rsidR="005274C8"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D47D32" w:rsidRPr="00C43140">
        <w:rPr>
          <w:rFonts w:ascii="仿宋_GB2312" w:eastAsia="仿宋_GB2312" w:hAnsiTheme="minorEastAsia" w:cs="宋体" w:hint="eastAsia"/>
          <w:color w:val="333333"/>
          <w:kern w:val="0"/>
          <w:sz w:val="32"/>
          <w:szCs w:val="32"/>
        </w:rPr>
        <w:t>二</w:t>
      </w:r>
      <w:r w:rsidRPr="00C43140">
        <w:rPr>
          <w:rFonts w:ascii="仿宋_GB2312" w:eastAsia="仿宋_GB2312" w:hAnsiTheme="minorEastAsia" w:cs="宋体" w:hint="eastAsia"/>
          <w:color w:val="333333"/>
          <w:kern w:val="0"/>
          <w:sz w:val="32"/>
          <w:szCs w:val="32"/>
        </w:rPr>
        <w:t>十</w:t>
      </w:r>
      <w:r w:rsidR="00D47D32" w:rsidRPr="00C43140">
        <w:rPr>
          <w:rFonts w:ascii="仿宋_GB2312" w:eastAsia="仿宋_GB2312" w:hAnsiTheme="minorEastAsia" w:cs="宋体" w:hint="eastAsia"/>
          <w:color w:val="333333"/>
          <w:kern w:val="0"/>
          <w:sz w:val="32"/>
          <w:szCs w:val="32"/>
        </w:rPr>
        <w:t>三</w:t>
      </w:r>
      <w:r w:rsidRPr="00C43140">
        <w:rPr>
          <w:rFonts w:ascii="仿宋_GB2312" w:eastAsia="仿宋_GB2312" w:hAnsiTheme="minorEastAsia" w:cs="宋体" w:hint="eastAsia"/>
          <w:color w:val="333333"/>
          <w:kern w:val="0"/>
          <w:sz w:val="32"/>
          <w:szCs w:val="32"/>
        </w:rPr>
        <w:t>条</w:t>
      </w:r>
      <w:r w:rsidRPr="00C43140">
        <w:rPr>
          <w:rFonts w:asciiTheme="minorEastAsia" w:eastAsia="仿宋_GB2312" w:hAnsiTheme="minorEastAsia" w:cs="宋体" w:hint="eastAsia"/>
          <w:color w:val="333333"/>
          <w:kern w:val="0"/>
          <w:sz w:val="32"/>
          <w:szCs w:val="32"/>
        </w:rPr>
        <w:t> </w:t>
      </w:r>
      <w:r w:rsidR="00CF2C6C" w:rsidRPr="00C43140">
        <w:rPr>
          <w:rFonts w:ascii="仿宋_GB2312" w:eastAsia="仿宋_GB2312" w:hAnsiTheme="minorEastAsia" w:cs="宋体" w:hint="eastAsia"/>
          <w:color w:val="333333"/>
          <w:kern w:val="0"/>
          <w:sz w:val="32"/>
          <w:szCs w:val="32"/>
        </w:rPr>
        <w:t>基本建设项目在建设期间的</w:t>
      </w:r>
      <w:r w:rsidR="00D25B71" w:rsidRPr="00C43140">
        <w:rPr>
          <w:rFonts w:ascii="仿宋_GB2312" w:eastAsia="仿宋_GB2312" w:hAnsiTheme="minorEastAsia" w:cs="宋体" w:hint="eastAsia"/>
          <w:color w:val="333333"/>
          <w:kern w:val="0"/>
          <w:sz w:val="32"/>
          <w:szCs w:val="32"/>
        </w:rPr>
        <w:t>建设资金</w:t>
      </w:r>
      <w:r w:rsidR="00CF2C6C" w:rsidRPr="00C43140">
        <w:rPr>
          <w:rFonts w:ascii="仿宋_GB2312" w:eastAsia="仿宋_GB2312" w:hAnsiTheme="minorEastAsia" w:cs="宋体" w:hint="eastAsia"/>
          <w:color w:val="333333"/>
          <w:kern w:val="0"/>
          <w:sz w:val="32"/>
          <w:szCs w:val="32"/>
        </w:rPr>
        <w:t>存款利息收入应计入待摊投资</w:t>
      </w:r>
      <w:r w:rsidR="00D25B71" w:rsidRPr="00C43140">
        <w:rPr>
          <w:rFonts w:ascii="仿宋_GB2312" w:eastAsia="仿宋_GB2312" w:hAnsiTheme="minorEastAsia" w:cs="宋体" w:hint="eastAsia"/>
          <w:color w:val="333333"/>
          <w:kern w:val="0"/>
          <w:sz w:val="32"/>
          <w:szCs w:val="32"/>
        </w:rPr>
        <w:t>冲减债务利息支出</w:t>
      </w:r>
      <w:r w:rsidR="00CF2C6C" w:rsidRPr="00C43140">
        <w:rPr>
          <w:rFonts w:ascii="仿宋_GB2312" w:eastAsia="仿宋_GB2312" w:hAnsiTheme="minorEastAsia" w:cs="宋体" w:hint="eastAsia"/>
          <w:color w:val="333333"/>
          <w:kern w:val="0"/>
          <w:sz w:val="32"/>
          <w:szCs w:val="32"/>
        </w:rPr>
        <w:t>，</w:t>
      </w:r>
      <w:r w:rsidR="00D25B71" w:rsidRPr="00C43140">
        <w:rPr>
          <w:rFonts w:ascii="仿宋_GB2312" w:eastAsia="仿宋_GB2312" w:hAnsiTheme="minorEastAsia" w:cs="宋体" w:hint="eastAsia"/>
          <w:color w:val="333333"/>
          <w:kern w:val="0"/>
          <w:sz w:val="32"/>
          <w:szCs w:val="32"/>
        </w:rPr>
        <w:t>利息收入超过利息支出的部分，冲减待摊投资总支出</w:t>
      </w:r>
      <w:r w:rsidR="00DD778F" w:rsidRPr="00C43140">
        <w:rPr>
          <w:rFonts w:ascii="仿宋_GB2312" w:eastAsia="仿宋_GB2312" w:hAnsiTheme="minorEastAsia" w:cs="宋体" w:hint="eastAsia"/>
          <w:color w:val="333333"/>
          <w:kern w:val="0"/>
          <w:sz w:val="32"/>
          <w:szCs w:val="32"/>
        </w:rPr>
        <w:t>。</w:t>
      </w:r>
    </w:p>
    <w:p w:rsidR="001F7206"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lastRenderedPageBreak/>
        <w:t>第二十四</w:t>
      </w:r>
      <w:r w:rsidR="001F7206" w:rsidRPr="00C43140">
        <w:rPr>
          <w:rFonts w:ascii="仿宋_GB2312" w:eastAsia="仿宋_GB2312" w:hAnsiTheme="minorEastAsia" w:cs="宋体" w:hint="eastAsia"/>
          <w:color w:val="333333"/>
          <w:kern w:val="0"/>
          <w:sz w:val="32"/>
          <w:szCs w:val="32"/>
        </w:rPr>
        <w:t>条 结余资金是指项目竣工结余的建设资金</w:t>
      </w:r>
      <w:r w:rsidR="0055671F" w:rsidRPr="00C43140">
        <w:rPr>
          <w:rFonts w:ascii="仿宋_GB2312" w:eastAsia="仿宋_GB2312" w:hAnsiTheme="minorEastAsia" w:cs="宋体" w:hint="eastAsia"/>
          <w:color w:val="333333"/>
          <w:kern w:val="0"/>
          <w:sz w:val="32"/>
          <w:szCs w:val="32"/>
        </w:rPr>
        <w:t>，不包括工程抵扣的增值税进项税额资金</w:t>
      </w:r>
      <w:r w:rsidR="001F7206" w:rsidRPr="00C43140">
        <w:rPr>
          <w:rFonts w:ascii="仿宋_GB2312" w:eastAsia="仿宋_GB2312" w:hAnsiTheme="minorEastAsia" w:cs="宋体" w:hint="eastAsia"/>
          <w:color w:val="333333"/>
          <w:kern w:val="0"/>
          <w:sz w:val="32"/>
          <w:szCs w:val="32"/>
        </w:rPr>
        <w:t>。</w:t>
      </w:r>
    </w:p>
    <w:p w:rsidR="001F7206" w:rsidRPr="00C43140" w:rsidRDefault="001F7206"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项目结余资金，首先用于归还项目贷款。如有结余，按照项目资金来源属于财政资金的部分，应当在项目竣工验收合格后3个月内，按照预算管理制度有关规定收回。</w:t>
      </w:r>
    </w:p>
    <w:p w:rsidR="005274C8"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第二十五</w:t>
      </w:r>
      <w:r w:rsidR="001F7206" w:rsidRPr="00C43140">
        <w:rPr>
          <w:rFonts w:ascii="仿宋_GB2312" w:eastAsia="仿宋_GB2312" w:hAnsiTheme="minorEastAsia" w:cs="宋体" w:hint="eastAsia"/>
          <w:color w:val="333333"/>
          <w:kern w:val="0"/>
          <w:sz w:val="32"/>
          <w:szCs w:val="32"/>
        </w:rPr>
        <w:t xml:space="preserve">条 </w:t>
      </w:r>
      <w:r w:rsidR="00576B00" w:rsidRPr="00C43140">
        <w:rPr>
          <w:rFonts w:ascii="仿宋_GB2312" w:eastAsia="仿宋_GB2312" w:hAnsiTheme="minorEastAsia" w:cs="宋体" w:hint="eastAsia"/>
          <w:color w:val="333333"/>
          <w:kern w:val="0"/>
          <w:sz w:val="32"/>
          <w:szCs w:val="32"/>
        </w:rPr>
        <w:t xml:space="preserve"> </w:t>
      </w:r>
      <w:r w:rsidR="001F7206" w:rsidRPr="00C43140">
        <w:rPr>
          <w:rFonts w:ascii="仿宋_GB2312" w:eastAsia="仿宋_GB2312" w:hAnsiTheme="minorEastAsia" w:cs="宋体" w:hint="eastAsia"/>
          <w:color w:val="333333"/>
          <w:kern w:val="0"/>
          <w:sz w:val="32"/>
          <w:szCs w:val="32"/>
        </w:rPr>
        <w:t>项目终止、报废或者未按照批准的建设内容建设形成的剩余建设资金中，按照项目实际资金来源比例确认的财政资金应当收回。</w:t>
      </w:r>
    </w:p>
    <w:p w:rsidR="005274C8" w:rsidRPr="00C43140" w:rsidRDefault="005274C8" w:rsidP="003E589D">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w:t>
      </w:r>
      <w:r w:rsidR="003F051F" w:rsidRPr="00C43140">
        <w:rPr>
          <w:rFonts w:ascii="黑体" w:eastAsia="黑体" w:hAnsi="黑体" w:cs="宋体" w:hint="eastAsia"/>
          <w:color w:val="333333"/>
          <w:kern w:val="0"/>
          <w:sz w:val="32"/>
          <w:szCs w:val="32"/>
        </w:rPr>
        <w:t>六</w:t>
      </w:r>
      <w:r w:rsidRPr="00C43140">
        <w:rPr>
          <w:rFonts w:ascii="黑体" w:eastAsia="黑体" w:hAnsi="黑体" w:cs="宋体" w:hint="eastAsia"/>
          <w:color w:val="333333"/>
          <w:kern w:val="0"/>
          <w:sz w:val="32"/>
          <w:szCs w:val="32"/>
        </w:rPr>
        <w:t>章</w:t>
      </w:r>
      <w:r w:rsidR="001A7AE1" w:rsidRPr="00C43140">
        <w:rPr>
          <w:rFonts w:ascii="黑体" w:eastAsia="黑体" w:hAnsi="黑体" w:cs="宋体" w:hint="eastAsia"/>
          <w:color w:val="333333"/>
          <w:kern w:val="0"/>
          <w:sz w:val="32"/>
          <w:szCs w:val="32"/>
        </w:rPr>
        <w:t xml:space="preserve">  </w:t>
      </w:r>
      <w:r w:rsidRPr="00C43140">
        <w:rPr>
          <w:rFonts w:ascii="黑体" w:eastAsia="黑体" w:hAnsi="黑体" w:cs="宋体" w:hint="eastAsia"/>
          <w:color w:val="333333"/>
          <w:kern w:val="0"/>
          <w:sz w:val="32"/>
          <w:szCs w:val="32"/>
        </w:rPr>
        <w:t>决算管理</w:t>
      </w:r>
    </w:p>
    <w:p w:rsidR="00D2603A"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第二十六</w:t>
      </w:r>
      <w:r w:rsidR="005274C8" w:rsidRPr="00C43140">
        <w:rPr>
          <w:rFonts w:ascii="仿宋_GB2312" w:eastAsia="仿宋_GB2312" w:hAnsiTheme="minorEastAsia" w:cs="宋体" w:hint="eastAsia"/>
          <w:color w:val="333333"/>
          <w:kern w:val="0"/>
          <w:sz w:val="32"/>
          <w:szCs w:val="32"/>
        </w:rPr>
        <w:t>条</w:t>
      </w:r>
      <w:r w:rsidR="005274C8" w:rsidRPr="00C43140">
        <w:rPr>
          <w:rFonts w:asciiTheme="minorEastAsia" w:eastAsia="仿宋_GB2312" w:hAnsiTheme="minorEastAsia" w:cs="宋体" w:hint="eastAsia"/>
          <w:color w:val="333333"/>
          <w:kern w:val="0"/>
          <w:sz w:val="32"/>
          <w:szCs w:val="32"/>
        </w:rPr>
        <w:t> </w:t>
      </w:r>
      <w:r w:rsidR="005274C8" w:rsidRPr="00C43140">
        <w:rPr>
          <w:rFonts w:ascii="仿宋_GB2312" w:eastAsia="仿宋_GB2312" w:hAnsiTheme="minorEastAsia" w:cs="宋体" w:hint="eastAsia"/>
          <w:color w:val="333333"/>
          <w:kern w:val="0"/>
          <w:sz w:val="32"/>
          <w:szCs w:val="32"/>
        </w:rPr>
        <w:t>基本建设项目竣工财务决算是正确核定</w:t>
      </w:r>
      <w:r w:rsidR="00BD1A3E" w:rsidRPr="00C43140">
        <w:rPr>
          <w:rFonts w:ascii="仿宋_GB2312" w:eastAsia="仿宋_GB2312" w:hAnsiTheme="minorEastAsia" w:cs="宋体" w:hint="eastAsia"/>
          <w:color w:val="333333"/>
          <w:kern w:val="0"/>
          <w:sz w:val="32"/>
          <w:szCs w:val="32"/>
        </w:rPr>
        <w:t>项目</w:t>
      </w:r>
      <w:r w:rsidR="005274C8" w:rsidRPr="00C43140">
        <w:rPr>
          <w:rFonts w:ascii="仿宋_GB2312" w:eastAsia="仿宋_GB2312" w:hAnsiTheme="minorEastAsia" w:cs="宋体" w:hint="eastAsia"/>
          <w:color w:val="333333"/>
          <w:kern w:val="0"/>
          <w:sz w:val="32"/>
          <w:szCs w:val="32"/>
        </w:rPr>
        <w:t>资产价值，反映竣工项目建设成果的文件，是办理资产</w:t>
      </w:r>
      <w:r w:rsidR="00BD1A3E" w:rsidRPr="00C43140">
        <w:rPr>
          <w:rFonts w:ascii="仿宋_GB2312" w:eastAsia="仿宋_GB2312" w:hAnsiTheme="minorEastAsia" w:cs="宋体" w:hint="eastAsia"/>
          <w:color w:val="333333"/>
          <w:kern w:val="0"/>
          <w:sz w:val="32"/>
          <w:szCs w:val="32"/>
        </w:rPr>
        <w:t>移交和产权登记</w:t>
      </w:r>
      <w:r w:rsidR="005274C8" w:rsidRPr="00C43140">
        <w:rPr>
          <w:rFonts w:ascii="仿宋_GB2312" w:eastAsia="仿宋_GB2312" w:hAnsiTheme="minorEastAsia" w:cs="宋体" w:hint="eastAsia"/>
          <w:color w:val="333333"/>
          <w:kern w:val="0"/>
          <w:sz w:val="32"/>
          <w:szCs w:val="32"/>
        </w:rPr>
        <w:t>的依据</w:t>
      </w:r>
      <w:r w:rsidR="00BD1A3E" w:rsidRPr="00C43140">
        <w:rPr>
          <w:rFonts w:ascii="仿宋_GB2312" w:eastAsia="仿宋_GB2312" w:hAnsiTheme="minorEastAsia" w:cs="宋体" w:hint="eastAsia"/>
          <w:color w:val="333333"/>
          <w:kern w:val="0"/>
          <w:sz w:val="32"/>
          <w:szCs w:val="32"/>
        </w:rPr>
        <w:t>，包括竣工财务决算报表、竣工财务决算说明书以及相关材料。项目竣工财务决算应当数字准确、内容完整。</w:t>
      </w:r>
    </w:p>
    <w:p w:rsidR="004F2737"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第二十七</w:t>
      </w:r>
      <w:r w:rsidR="004F2737" w:rsidRPr="00C43140">
        <w:rPr>
          <w:rFonts w:ascii="仿宋_GB2312" w:eastAsia="仿宋_GB2312" w:hAnsiTheme="minorEastAsia" w:cs="宋体" w:hint="eastAsia"/>
          <w:color w:val="333333"/>
          <w:kern w:val="0"/>
          <w:sz w:val="32"/>
          <w:szCs w:val="32"/>
        </w:rPr>
        <w:t>条 基本建设项目完工可投入使用或者试运行合格后，应当在3个月内编报竣工财务决算，特殊情况确需延长的，中小型项目不得超过2个月，大型项目不得超过6个月。</w:t>
      </w:r>
    </w:p>
    <w:p w:rsidR="00576B00"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第二十八</w:t>
      </w:r>
      <w:r w:rsidR="00576B00" w:rsidRPr="00C43140">
        <w:rPr>
          <w:rFonts w:ascii="仿宋_GB2312" w:eastAsia="仿宋_GB2312" w:hAnsiTheme="minorEastAsia" w:cs="宋体" w:hint="eastAsia"/>
          <w:color w:val="333333"/>
          <w:kern w:val="0"/>
          <w:sz w:val="32"/>
          <w:szCs w:val="32"/>
        </w:rPr>
        <w:t>条</w:t>
      </w:r>
      <w:r w:rsidR="00576B00" w:rsidRPr="00C43140">
        <w:rPr>
          <w:rFonts w:asciiTheme="minorEastAsia" w:eastAsia="仿宋_GB2312" w:hAnsiTheme="minorEastAsia" w:cs="宋体" w:hint="eastAsia"/>
          <w:color w:val="333333"/>
          <w:kern w:val="0"/>
          <w:sz w:val="32"/>
          <w:szCs w:val="32"/>
        </w:rPr>
        <w:t> </w:t>
      </w:r>
      <w:r w:rsidR="00576B00" w:rsidRPr="00C43140">
        <w:rPr>
          <w:rFonts w:ascii="仿宋_GB2312" w:eastAsia="仿宋_GB2312" w:hAnsiTheme="minorEastAsia" w:cs="宋体" w:hint="eastAsia"/>
          <w:color w:val="333333"/>
          <w:kern w:val="0"/>
          <w:sz w:val="32"/>
          <w:szCs w:val="32"/>
        </w:rPr>
        <w:t>基建项目相关管理部门需密切合作，在编制项目竣工财务决算前，完成各项账务处理及财产物资的盘点核实，做到账账、账证、账实、账表相符。</w:t>
      </w:r>
      <w:r w:rsidR="003E6487" w:rsidRPr="00C43140">
        <w:rPr>
          <w:rFonts w:ascii="仿宋_GB2312" w:eastAsia="仿宋_GB2312" w:hAnsiTheme="minorEastAsia" w:cs="宋体" w:hint="eastAsia"/>
          <w:color w:val="333333"/>
          <w:kern w:val="0"/>
          <w:sz w:val="32"/>
          <w:szCs w:val="32"/>
        </w:rPr>
        <w:t>基建处应当逐</w:t>
      </w:r>
      <w:r w:rsidR="003E6487" w:rsidRPr="00C43140">
        <w:rPr>
          <w:rFonts w:ascii="仿宋_GB2312" w:eastAsia="仿宋_GB2312" w:hAnsiTheme="minorEastAsia" w:cs="宋体" w:hint="eastAsia"/>
          <w:color w:val="333333"/>
          <w:kern w:val="0"/>
          <w:sz w:val="32"/>
          <w:szCs w:val="32"/>
        </w:rPr>
        <w:lastRenderedPageBreak/>
        <w:t>项负责盘点核实</w:t>
      </w:r>
      <w:r w:rsidR="00576B00" w:rsidRPr="00C43140">
        <w:rPr>
          <w:rFonts w:ascii="仿宋_GB2312" w:eastAsia="仿宋_GB2312" w:hAnsiTheme="minorEastAsia" w:cs="宋体" w:hint="eastAsia"/>
          <w:color w:val="333333"/>
          <w:kern w:val="0"/>
          <w:sz w:val="32"/>
          <w:szCs w:val="32"/>
        </w:rPr>
        <w:t>、填列各种材料、设备、工具、器具等清单并妥善保管，应变价处理的库存设备、材料以及应处理的自用固定资产要公开变价处理，不得侵占、挪用。</w:t>
      </w:r>
    </w:p>
    <w:p w:rsidR="00576B00"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第二十九</w:t>
      </w:r>
      <w:r w:rsidR="00576B00" w:rsidRPr="00C43140">
        <w:rPr>
          <w:rFonts w:ascii="仿宋_GB2312" w:eastAsia="仿宋_GB2312" w:hAnsiTheme="minorEastAsia" w:cs="宋体" w:hint="eastAsia"/>
          <w:color w:val="333333"/>
          <w:kern w:val="0"/>
          <w:sz w:val="32"/>
          <w:szCs w:val="32"/>
        </w:rPr>
        <w:t>条 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rsidR="004F2737" w:rsidRPr="00C43140" w:rsidRDefault="004F2737"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262166" w:rsidRPr="00C43140">
        <w:rPr>
          <w:rFonts w:ascii="仿宋_GB2312" w:eastAsia="仿宋_GB2312" w:hAnsiTheme="minorEastAsia" w:cs="宋体" w:hint="eastAsia"/>
          <w:color w:val="333333"/>
          <w:kern w:val="0"/>
          <w:sz w:val="32"/>
          <w:szCs w:val="32"/>
        </w:rPr>
        <w:t>三</w:t>
      </w:r>
      <w:r w:rsidRPr="00C43140">
        <w:rPr>
          <w:rFonts w:ascii="仿宋_GB2312" w:eastAsia="仿宋_GB2312" w:hAnsiTheme="minorEastAsia" w:cs="宋体" w:hint="eastAsia"/>
          <w:color w:val="333333"/>
          <w:kern w:val="0"/>
          <w:sz w:val="32"/>
          <w:szCs w:val="32"/>
        </w:rPr>
        <w:t>十条</w:t>
      </w:r>
      <w:r w:rsidRPr="00C43140">
        <w:rPr>
          <w:rFonts w:asciiTheme="minorEastAsia" w:eastAsia="仿宋_GB2312" w:hAnsiTheme="minorEastAsia" w:cs="宋体" w:hint="eastAsia"/>
          <w:color w:val="333333"/>
          <w:kern w:val="0"/>
          <w:sz w:val="32"/>
          <w:szCs w:val="32"/>
        </w:rPr>
        <w:t> </w:t>
      </w:r>
      <w:r w:rsidR="00683ADE" w:rsidRPr="00C43140">
        <w:rPr>
          <w:rFonts w:ascii="仿宋_GB2312" w:eastAsia="仿宋_GB2312" w:hAnsiTheme="minorEastAsia" w:cs="宋体" w:hint="eastAsia"/>
          <w:color w:val="333333"/>
          <w:kern w:val="0"/>
          <w:sz w:val="32"/>
          <w:szCs w:val="32"/>
        </w:rPr>
        <w:t>计财处收到基建处提交的项目竣工决算申请</w:t>
      </w:r>
      <w:r w:rsidR="000025CF" w:rsidRPr="00C43140">
        <w:rPr>
          <w:rFonts w:ascii="仿宋_GB2312" w:eastAsia="仿宋_GB2312" w:hAnsiTheme="minorEastAsia" w:cs="宋体" w:hint="eastAsia"/>
          <w:color w:val="333333"/>
          <w:kern w:val="0"/>
          <w:sz w:val="32"/>
          <w:szCs w:val="32"/>
        </w:rPr>
        <w:t>，</w:t>
      </w:r>
      <w:r w:rsidR="002A3B35" w:rsidRPr="00C43140">
        <w:rPr>
          <w:rFonts w:ascii="仿宋_GB2312" w:eastAsia="仿宋_GB2312" w:hAnsiTheme="minorEastAsia" w:cs="宋体" w:hint="eastAsia"/>
          <w:color w:val="333333"/>
          <w:kern w:val="0"/>
          <w:sz w:val="32"/>
          <w:szCs w:val="32"/>
        </w:rPr>
        <w:t>应配合基建处做好竣工财务决算工作</w:t>
      </w:r>
      <w:r w:rsidR="00ED505F" w:rsidRPr="00C43140">
        <w:rPr>
          <w:rFonts w:ascii="仿宋_GB2312" w:eastAsia="仿宋_GB2312" w:hAnsiTheme="minorEastAsia" w:cs="宋体" w:hint="eastAsia"/>
          <w:color w:val="333333"/>
          <w:kern w:val="0"/>
          <w:sz w:val="32"/>
          <w:szCs w:val="32"/>
        </w:rPr>
        <w:t>，编制项目竣工财务决算报表</w:t>
      </w:r>
      <w:r w:rsidRPr="00C43140">
        <w:rPr>
          <w:rFonts w:ascii="仿宋_GB2312" w:eastAsia="仿宋_GB2312" w:hAnsiTheme="minorEastAsia" w:cs="宋体" w:hint="eastAsia"/>
          <w:color w:val="333333"/>
          <w:kern w:val="0"/>
          <w:sz w:val="32"/>
          <w:szCs w:val="32"/>
        </w:rPr>
        <w:t>。</w:t>
      </w:r>
    </w:p>
    <w:p w:rsidR="004F2737"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第三十一</w:t>
      </w:r>
      <w:r w:rsidR="005274C8" w:rsidRPr="00C43140">
        <w:rPr>
          <w:rFonts w:ascii="仿宋_GB2312" w:eastAsia="仿宋_GB2312" w:hAnsiTheme="minorEastAsia" w:cs="宋体" w:hint="eastAsia"/>
          <w:color w:val="333333"/>
          <w:kern w:val="0"/>
          <w:sz w:val="32"/>
          <w:szCs w:val="32"/>
        </w:rPr>
        <w:t>条</w:t>
      </w:r>
      <w:r w:rsidR="005274C8" w:rsidRPr="00C43140">
        <w:rPr>
          <w:rFonts w:asciiTheme="minorEastAsia" w:eastAsia="仿宋_GB2312" w:hAnsiTheme="minorEastAsia" w:cs="宋体" w:hint="eastAsia"/>
          <w:color w:val="333333"/>
          <w:kern w:val="0"/>
          <w:sz w:val="32"/>
          <w:szCs w:val="32"/>
        </w:rPr>
        <w:t> </w:t>
      </w:r>
      <w:r w:rsidR="008B0FB4" w:rsidRPr="00C43140">
        <w:rPr>
          <w:rFonts w:ascii="仿宋_GB2312" w:eastAsia="仿宋_GB2312" w:hAnsiTheme="minorEastAsia" w:cs="宋体" w:hint="eastAsia"/>
          <w:color w:val="333333"/>
          <w:kern w:val="0"/>
          <w:sz w:val="32"/>
          <w:szCs w:val="32"/>
        </w:rPr>
        <w:t>基建项目竣工财务决算需经审计处</w:t>
      </w:r>
      <w:r w:rsidR="00D66288" w:rsidRPr="00C43140">
        <w:rPr>
          <w:rFonts w:ascii="仿宋_GB2312" w:eastAsia="仿宋_GB2312" w:hAnsiTheme="minorEastAsia" w:cs="宋体" w:hint="eastAsia"/>
          <w:color w:val="333333"/>
          <w:kern w:val="0"/>
          <w:sz w:val="32"/>
          <w:szCs w:val="32"/>
        </w:rPr>
        <w:t>委托有专业能力的社会中介结构</w:t>
      </w:r>
      <w:r w:rsidR="008B0FB4" w:rsidRPr="00C43140">
        <w:rPr>
          <w:rFonts w:ascii="仿宋_GB2312" w:eastAsia="仿宋_GB2312" w:hAnsiTheme="minorEastAsia" w:cs="宋体" w:hint="eastAsia"/>
          <w:color w:val="333333"/>
          <w:kern w:val="0"/>
          <w:sz w:val="32"/>
          <w:szCs w:val="32"/>
        </w:rPr>
        <w:t>进行项目竣工决算审计</w:t>
      </w:r>
      <w:r w:rsidR="008D6F92" w:rsidRPr="00C43140">
        <w:rPr>
          <w:rFonts w:ascii="仿宋_GB2312" w:eastAsia="仿宋_GB2312" w:hAnsiTheme="minorEastAsia" w:cs="宋体" w:hint="eastAsia"/>
          <w:color w:val="333333"/>
          <w:kern w:val="0"/>
          <w:sz w:val="32"/>
          <w:szCs w:val="32"/>
        </w:rPr>
        <w:t>，</w:t>
      </w:r>
      <w:r w:rsidR="004079FC" w:rsidRPr="00C43140">
        <w:rPr>
          <w:rFonts w:ascii="仿宋_GB2312" w:eastAsia="仿宋_GB2312" w:hAnsiTheme="minorEastAsia" w:cs="宋体" w:hint="eastAsia"/>
          <w:color w:val="333333"/>
          <w:kern w:val="0"/>
          <w:sz w:val="32"/>
          <w:szCs w:val="32"/>
        </w:rPr>
        <w:t>出具</w:t>
      </w:r>
      <w:r w:rsidR="004F2737" w:rsidRPr="00C43140">
        <w:rPr>
          <w:rFonts w:ascii="仿宋_GB2312" w:eastAsia="仿宋_GB2312" w:hAnsiTheme="minorEastAsia" w:cs="宋体" w:hint="eastAsia"/>
          <w:color w:val="333333"/>
          <w:kern w:val="0"/>
          <w:sz w:val="32"/>
          <w:szCs w:val="32"/>
        </w:rPr>
        <w:t>完整的审核报告及审核表，审核报告内容应当详实，主要包括：审核说明、审核依据、审核结果、意见、建议。</w:t>
      </w:r>
    </w:p>
    <w:p w:rsidR="008D6F9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第三十二</w:t>
      </w:r>
      <w:r w:rsidR="008D6F92" w:rsidRPr="00C43140">
        <w:rPr>
          <w:rFonts w:ascii="仿宋_GB2312" w:eastAsia="仿宋_GB2312" w:hAnsiTheme="minorEastAsia" w:cs="宋体" w:hint="eastAsia"/>
          <w:color w:val="333333"/>
          <w:kern w:val="0"/>
          <w:sz w:val="32"/>
          <w:szCs w:val="32"/>
        </w:rPr>
        <w:t>条　学校基本建设项目竣工财务决算审计通过后，</w:t>
      </w:r>
      <w:r w:rsidR="008B0FB4" w:rsidRPr="00C43140">
        <w:rPr>
          <w:rFonts w:ascii="仿宋_GB2312" w:eastAsia="仿宋_GB2312" w:hAnsiTheme="minorEastAsia" w:cs="宋体" w:hint="eastAsia"/>
          <w:color w:val="333333"/>
          <w:kern w:val="0"/>
          <w:sz w:val="32"/>
          <w:szCs w:val="32"/>
        </w:rPr>
        <w:t>需经基建处和计财处负责人审核签字</w:t>
      </w:r>
      <w:r w:rsidR="008D6F92" w:rsidRPr="00C43140">
        <w:rPr>
          <w:rFonts w:ascii="仿宋_GB2312" w:eastAsia="仿宋_GB2312" w:hAnsiTheme="minorEastAsia" w:cs="宋体" w:hint="eastAsia"/>
          <w:color w:val="333333"/>
          <w:kern w:val="0"/>
          <w:sz w:val="32"/>
          <w:szCs w:val="32"/>
        </w:rPr>
        <w:t>，报分管基建</w:t>
      </w:r>
      <w:r w:rsidR="00092332" w:rsidRPr="00C43140">
        <w:rPr>
          <w:rFonts w:ascii="仿宋_GB2312" w:eastAsia="仿宋_GB2312" w:hAnsiTheme="minorEastAsia" w:cs="宋体" w:hint="eastAsia"/>
          <w:color w:val="333333"/>
          <w:kern w:val="0"/>
          <w:sz w:val="32"/>
          <w:szCs w:val="32"/>
        </w:rPr>
        <w:t>和</w:t>
      </w:r>
      <w:r w:rsidR="008D6F92" w:rsidRPr="00C43140">
        <w:rPr>
          <w:rFonts w:ascii="仿宋_GB2312" w:eastAsia="仿宋_GB2312" w:hAnsiTheme="minorEastAsia" w:cs="宋体" w:hint="eastAsia"/>
          <w:color w:val="333333"/>
          <w:kern w:val="0"/>
          <w:sz w:val="32"/>
          <w:szCs w:val="32"/>
        </w:rPr>
        <w:t>财务副校长</w:t>
      </w:r>
      <w:r w:rsidR="00A13C78" w:rsidRPr="00C43140">
        <w:rPr>
          <w:rFonts w:ascii="仿宋_GB2312" w:eastAsia="仿宋_GB2312" w:hAnsiTheme="minorEastAsia" w:cs="宋体" w:hint="eastAsia"/>
          <w:color w:val="333333"/>
          <w:kern w:val="0"/>
          <w:sz w:val="32"/>
          <w:szCs w:val="32"/>
        </w:rPr>
        <w:t>审阅后</w:t>
      </w:r>
      <w:r w:rsidR="00431C4F" w:rsidRPr="00C43140">
        <w:rPr>
          <w:rFonts w:ascii="仿宋_GB2312" w:eastAsia="仿宋_GB2312" w:hAnsiTheme="minorEastAsia" w:cs="宋体" w:hint="eastAsia"/>
          <w:color w:val="333333"/>
          <w:kern w:val="0"/>
          <w:sz w:val="32"/>
          <w:szCs w:val="32"/>
        </w:rPr>
        <w:t>报校长审批，</w:t>
      </w:r>
      <w:r w:rsidR="008D6F92" w:rsidRPr="00C43140">
        <w:rPr>
          <w:rFonts w:ascii="仿宋_GB2312" w:eastAsia="仿宋_GB2312" w:hAnsiTheme="minorEastAsia" w:cs="宋体" w:hint="eastAsia"/>
          <w:color w:val="333333"/>
          <w:kern w:val="0"/>
          <w:sz w:val="32"/>
          <w:szCs w:val="32"/>
        </w:rPr>
        <w:t>如需上报教育部应按照教育部要求和规定时间上报。</w:t>
      </w:r>
    </w:p>
    <w:p w:rsidR="005274C8"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lastRenderedPageBreak/>
        <w:t>第三十三</w:t>
      </w:r>
      <w:r w:rsidR="005274C8" w:rsidRPr="00C43140">
        <w:rPr>
          <w:rFonts w:ascii="仿宋_GB2312" w:eastAsia="仿宋_GB2312" w:hAnsiTheme="minorEastAsia" w:cs="宋体" w:hint="eastAsia"/>
          <w:color w:val="333333"/>
          <w:kern w:val="0"/>
          <w:sz w:val="32"/>
          <w:szCs w:val="32"/>
        </w:rPr>
        <w:t>条</w:t>
      </w:r>
      <w:r w:rsidR="005274C8" w:rsidRPr="00C43140">
        <w:rPr>
          <w:rFonts w:asciiTheme="minorEastAsia" w:eastAsia="仿宋_GB2312" w:hAnsiTheme="minorEastAsia" w:cs="宋体" w:hint="eastAsia"/>
          <w:color w:val="333333"/>
          <w:kern w:val="0"/>
          <w:sz w:val="32"/>
          <w:szCs w:val="32"/>
        </w:rPr>
        <w:t> </w:t>
      </w:r>
      <w:r w:rsidR="005274C8" w:rsidRPr="00C43140">
        <w:rPr>
          <w:rFonts w:ascii="仿宋_GB2312" w:eastAsia="仿宋_GB2312" w:hAnsiTheme="minorEastAsia" w:cs="宋体" w:hint="eastAsia"/>
          <w:color w:val="333333"/>
          <w:kern w:val="0"/>
          <w:sz w:val="32"/>
          <w:szCs w:val="32"/>
        </w:rPr>
        <w:t>年度建设单位决算报表及分析报告是反映在一定时期内学校基本建设投资计划和基本建设完成情况的综合性文件。每年末，</w:t>
      </w:r>
      <w:r w:rsidR="008B0FB4" w:rsidRPr="00C43140">
        <w:rPr>
          <w:rFonts w:ascii="仿宋_GB2312" w:eastAsia="仿宋_GB2312" w:hAnsiTheme="minorEastAsia" w:cs="宋体" w:hint="eastAsia"/>
          <w:color w:val="333333"/>
          <w:kern w:val="0"/>
          <w:sz w:val="32"/>
          <w:szCs w:val="32"/>
        </w:rPr>
        <w:t>计财处应会同基建处认真编制年度建设单位决算报表</w:t>
      </w:r>
      <w:r w:rsidR="005274C8" w:rsidRPr="00C43140">
        <w:rPr>
          <w:rFonts w:ascii="仿宋_GB2312" w:eastAsia="仿宋_GB2312" w:hAnsiTheme="minorEastAsia" w:cs="宋体" w:hint="eastAsia"/>
          <w:color w:val="333333"/>
          <w:kern w:val="0"/>
          <w:sz w:val="32"/>
          <w:szCs w:val="32"/>
        </w:rPr>
        <w:t>，送分管基建</w:t>
      </w:r>
      <w:r w:rsidR="00092332" w:rsidRPr="00C43140">
        <w:rPr>
          <w:rFonts w:ascii="仿宋_GB2312" w:eastAsia="仿宋_GB2312" w:hAnsiTheme="minorEastAsia" w:cs="宋体" w:hint="eastAsia"/>
          <w:color w:val="333333"/>
          <w:kern w:val="0"/>
          <w:sz w:val="32"/>
          <w:szCs w:val="32"/>
        </w:rPr>
        <w:t>和</w:t>
      </w:r>
      <w:r w:rsidR="005274C8" w:rsidRPr="00C43140">
        <w:rPr>
          <w:rFonts w:ascii="仿宋_GB2312" w:eastAsia="仿宋_GB2312" w:hAnsiTheme="minorEastAsia" w:cs="宋体" w:hint="eastAsia"/>
          <w:color w:val="333333"/>
          <w:kern w:val="0"/>
          <w:sz w:val="32"/>
          <w:szCs w:val="32"/>
        </w:rPr>
        <w:t>财务副校长</w:t>
      </w:r>
      <w:r w:rsidR="00A13C78" w:rsidRPr="00C43140">
        <w:rPr>
          <w:rFonts w:ascii="仿宋_GB2312" w:eastAsia="仿宋_GB2312" w:hAnsiTheme="minorEastAsia" w:cs="宋体" w:hint="eastAsia"/>
          <w:color w:val="333333"/>
          <w:kern w:val="0"/>
          <w:sz w:val="32"/>
          <w:szCs w:val="32"/>
        </w:rPr>
        <w:t>审阅，</w:t>
      </w:r>
      <w:r w:rsidR="00682A03" w:rsidRPr="00C43140">
        <w:rPr>
          <w:rFonts w:ascii="仿宋_GB2312" w:eastAsia="仿宋_GB2312" w:hAnsiTheme="minorEastAsia" w:cs="宋体" w:hint="eastAsia"/>
          <w:color w:val="333333"/>
          <w:kern w:val="0"/>
          <w:sz w:val="32"/>
          <w:szCs w:val="32"/>
        </w:rPr>
        <w:t>报校长审批后，</w:t>
      </w:r>
      <w:r w:rsidR="005274C8" w:rsidRPr="00C43140">
        <w:rPr>
          <w:rFonts w:ascii="仿宋_GB2312" w:eastAsia="仿宋_GB2312" w:hAnsiTheme="minorEastAsia" w:cs="宋体" w:hint="eastAsia"/>
          <w:color w:val="333333"/>
          <w:kern w:val="0"/>
          <w:sz w:val="32"/>
          <w:szCs w:val="32"/>
        </w:rPr>
        <w:t>按照教育部要求和规定时间上报教育部。</w:t>
      </w:r>
    </w:p>
    <w:p w:rsidR="00092332" w:rsidRPr="00C43140" w:rsidRDefault="00092332" w:rsidP="003E589D">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第七章　资产交付管理</w:t>
      </w:r>
    </w:p>
    <w:p w:rsidR="0009233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第三十四</w:t>
      </w:r>
      <w:r w:rsidR="00092332" w:rsidRPr="00C43140">
        <w:rPr>
          <w:rFonts w:ascii="仿宋_GB2312" w:eastAsia="仿宋_GB2312" w:hAnsiTheme="minorEastAsia" w:cs="宋体" w:hint="eastAsia"/>
          <w:color w:val="333333"/>
          <w:kern w:val="0"/>
          <w:sz w:val="32"/>
          <w:szCs w:val="32"/>
        </w:rPr>
        <w:t xml:space="preserve">条 </w:t>
      </w:r>
      <w:r w:rsidR="004079FC" w:rsidRPr="00C43140">
        <w:rPr>
          <w:rFonts w:ascii="仿宋_GB2312" w:eastAsia="仿宋_GB2312" w:hAnsiTheme="minorEastAsia" w:cs="宋体" w:hint="eastAsia"/>
          <w:color w:val="333333"/>
          <w:kern w:val="0"/>
          <w:sz w:val="32"/>
          <w:szCs w:val="32"/>
        </w:rPr>
        <w:t xml:space="preserve"> </w:t>
      </w:r>
      <w:r w:rsidR="00092332" w:rsidRPr="00C43140">
        <w:rPr>
          <w:rFonts w:ascii="仿宋_GB2312" w:eastAsia="仿宋_GB2312" w:hAnsiTheme="minorEastAsia" w:cs="宋体" w:hint="eastAsia"/>
          <w:color w:val="333333"/>
          <w:kern w:val="0"/>
          <w:sz w:val="32"/>
          <w:szCs w:val="32"/>
        </w:rPr>
        <w:t>资产交付是指项目竣工验收合格后，将形成的资产交付使用单位的行为。交付使用的资产包括固定资产、流动资产、无形资产等。</w:t>
      </w:r>
    </w:p>
    <w:p w:rsidR="0009233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第三十五</w:t>
      </w:r>
      <w:r w:rsidR="00092332" w:rsidRPr="00C43140">
        <w:rPr>
          <w:rFonts w:ascii="仿宋_GB2312" w:eastAsia="仿宋_GB2312" w:hAnsiTheme="minorEastAsia" w:cs="宋体" w:hint="eastAsia"/>
          <w:color w:val="333333"/>
          <w:kern w:val="0"/>
          <w:sz w:val="32"/>
          <w:szCs w:val="32"/>
        </w:rPr>
        <w:t xml:space="preserve">条 </w:t>
      </w:r>
      <w:r w:rsidR="004079FC" w:rsidRPr="00C43140">
        <w:rPr>
          <w:rFonts w:ascii="仿宋_GB2312" w:eastAsia="仿宋_GB2312" w:hAnsiTheme="minorEastAsia" w:cs="宋体" w:hint="eastAsia"/>
          <w:color w:val="333333"/>
          <w:kern w:val="0"/>
          <w:sz w:val="32"/>
          <w:szCs w:val="32"/>
        </w:rPr>
        <w:t xml:space="preserve"> </w:t>
      </w:r>
      <w:r w:rsidR="00092332" w:rsidRPr="00C43140">
        <w:rPr>
          <w:rFonts w:ascii="仿宋_GB2312" w:eastAsia="仿宋_GB2312" w:hAnsiTheme="minorEastAsia" w:cs="宋体" w:hint="eastAsia"/>
          <w:color w:val="333333"/>
          <w:kern w:val="0"/>
          <w:sz w:val="32"/>
          <w:szCs w:val="32"/>
        </w:rPr>
        <w:t>项目竣工验收合格后应当及时办理资产交付使用手续，并依据批复的项目竣工财务决算进行账务调整。</w:t>
      </w:r>
    </w:p>
    <w:p w:rsidR="0009233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第三十六</w:t>
      </w:r>
      <w:r w:rsidR="00092332" w:rsidRPr="00C43140">
        <w:rPr>
          <w:rFonts w:ascii="仿宋_GB2312" w:eastAsia="仿宋_GB2312" w:hAnsiTheme="minorEastAsia" w:cs="宋体" w:hint="eastAsia"/>
          <w:color w:val="333333"/>
          <w:kern w:val="0"/>
          <w:sz w:val="32"/>
          <w:szCs w:val="32"/>
        </w:rPr>
        <w:t>条  工程竣工决算完成后，由基建</w:t>
      </w:r>
      <w:r w:rsidR="002D2ABC" w:rsidRPr="00C43140">
        <w:rPr>
          <w:rFonts w:ascii="仿宋_GB2312" w:eastAsia="仿宋_GB2312" w:hAnsiTheme="minorEastAsia" w:cs="宋体" w:hint="eastAsia"/>
          <w:color w:val="333333"/>
          <w:kern w:val="0"/>
          <w:sz w:val="32"/>
          <w:szCs w:val="32"/>
        </w:rPr>
        <w:t>处</w:t>
      </w:r>
      <w:r w:rsidR="00092332" w:rsidRPr="00C43140">
        <w:rPr>
          <w:rFonts w:ascii="仿宋_GB2312" w:eastAsia="仿宋_GB2312" w:hAnsiTheme="minorEastAsia" w:cs="宋体" w:hint="eastAsia"/>
          <w:color w:val="333333"/>
          <w:kern w:val="0"/>
          <w:sz w:val="32"/>
          <w:szCs w:val="32"/>
        </w:rPr>
        <w:t>向</w:t>
      </w:r>
      <w:r w:rsidR="0090361F" w:rsidRPr="00C43140">
        <w:rPr>
          <w:rFonts w:ascii="仿宋_GB2312" w:eastAsia="仿宋_GB2312" w:hAnsiTheme="minorEastAsia" w:cs="宋体" w:hint="eastAsia"/>
          <w:color w:val="333333"/>
          <w:kern w:val="0"/>
          <w:sz w:val="32"/>
          <w:szCs w:val="32"/>
        </w:rPr>
        <w:t>国资设备管理处、</w:t>
      </w:r>
      <w:r w:rsidR="00092332" w:rsidRPr="00C43140">
        <w:rPr>
          <w:rFonts w:ascii="仿宋_GB2312" w:eastAsia="仿宋_GB2312" w:hAnsiTheme="minorEastAsia" w:cs="宋体" w:hint="eastAsia"/>
          <w:color w:val="333333"/>
          <w:kern w:val="0"/>
          <w:sz w:val="32"/>
          <w:szCs w:val="32"/>
        </w:rPr>
        <w:t>后勤管理</w:t>
      </w:r>
      <w:r w:rsidR="002D2ABC" w:rsidRPr="00C43140">
        <w:rPr>
          <w:rFonts w:ascii="仿宋_GB2312" w:eastAsia="仿宋_GB2312" w:hAnsiTheme="minorEastAsia" w:cs="宋体" w:hint="eastAsia"/>
          <w:color w:val="333333"/>
          <w:kern w:val="0"/>
          <w:sz w:val="32"/>
          <w:szCs w:val="32"/>
        </w:rPr>
        <w:t>处</w:t>
      </w:r>
      <w:r w:rsidR="00953459" w:rsidRPr="00C43140">
        <w:rPr>
          <w:rFonts w:ascii="仿宋_GB2312" w:eastAsia="仿宋_GB2312" w:hAnsiTheme="minorEastAsia" w:cs="宋体" w:hint="eastAsia"/>
          <w:color w:val="333333"/>
          <w:kern w:val="0"/>
          <w:sz w:val="32"/>
          <w:szCs w:val="32"/>
        </w:rPr>
        <w:t>或有关使用单位办理竣工项目实物管理移交手续</w:t>
      </w:r>
      <w:r w:rsidR="00092332" w:rsidRPr="00C43140">
        <w:rPr>
          <w:rFonts w:ascii="仿宋_GB2312" w:eastAsia="仿宋_GB2312" w:hAnsiTheme="minorEastAsia" w:cs="宋体" w:hint="eastAsia"/>
          <w:color w:val="333333"/>
          <w:kern w:val="0"/>
          <w:sz w:val="32"/>
          <w:szCs w:val="32"/>
        </w:rPr>
        <w:t>；</w:t>
      </w:r>
      <w:r w:rsidR="008B0FB4" w:rsidRPr="00C43140">
        <w:rPr>
          <w:rFonts w:ascii="仿宋_GB2312" w:eastAsia="仿宋_GB2312" w:hAnsiTheme="minorEastAsia" w:cs="宋体" w:hint="eastAsia"/>
          <w:color w:val="333333"/>
          <w:kern w:val="0"/>
          <w:sz w:val="32"/>
          <w:szCs w:val="32"/>
        </w:rPr>
        <w:t>国资设备管理处</w:t>
      </w:r>
      <w:r w:rsidR="00092332" w:rsidRPr="00C43140">
        <w:rPr>
          <w:rFonts w:ascii="仿宋_GB2312" w:eastAsia="仿宋_GB2312" w:hAnsiTheme="minorEastAsia" w:cs="宋体" w:hint="eastAsia"/>
          <w:color w:val="333333"/>
          <w:kern w:val="0"/>
          <w:sz w:val="32"/>
          <w:szCs w:val="32"/>
        </w:rPr>
        <w:t>根据基建</w:t>
      </w:r>
      <w:r w:rsidR="002D2ABC" w:rsidRPr="00C43140">
        <w:rPr>
          <w:rFonts w:ascii="仿宋_GB2312" w:eastAsia="仿宋_GB2312" w:hAnsiTheme="minorEastAsia" w:cs="宋体" w:hint="eastAsia"/>
          <w:color w:val="333333"/>
          <w:kern w:val="0"/>
          <w:sz w:val="32"/>
          <w:szCs w:val="32"/>
        </w:rPr>
        <w:t>处</w:t>
      </w:r>
      <w:r w:rsidR="00092332" w:rsidRPr="00C43140">
        <w:rPr>
          <w:rFonts w:ascii="仿宋_GB2312" w:eastAsia="仿宋_GB2312" w:hAnsiTheme="minorEastAsia" w:cs="宋体" w:hint="eastAsia"/>
          <w:color w:val="333333"/>
          <w:kern w:val="0"/>
          <w:sz w:val="32"/>
          <w:szCs w:val="32"/>
        </w:rPr>
        <w:t>提出的</w:t>
      </w:r>
      <w:r w:rsidR="00953459" w:rsidRPr="00C43140">
        <w:rPr>
          <w:rFonts w:ascii="仿宋_GB2312" w:eastAsia="仿宋_GB2312" w:hAnsiTheme="minorEastAsia" w:cs="宋体" w:hint="eastAsia"/>
          <w:color w:val="333333"/>
          <w:kern w:val="0"/>
          <w:sz w:val="32"/>
          <w:szCs w:val="32"/>
        </w:rPr>
        <w:t>竣工报告和楼层平面图</w:t>
      </w:r>
      <w:r w:rsidR="00092332" w:rsidRPr="00C43140">
        <w:rPr>
          <w:rFonts w:ascii="仿宋_GB2312" w:eastAsia="仿宋_GB2312" w:hAnsiTheme="minorEastAsia" w:cs="宋体" w:hint="eastAsia"/>
          <w:color w:val="333333"/>
          <w:kern w:val="0"/>
          <w:sz w:val="32"/>
          <w:szCs w:val="32"/>
        </w:rPr>
        <w:t>，</w:t>
      </w:r>
      <w:r w:rsidR="00953459" w:rsidRPr="00C43140">
        <w:rPr>
          <w:rFonts w:ascii="仿宋_GB2312" w:eastAsia="仿宋_GB2312" w:hAnsiTheme="minorEastAsia" w:cs="宋体" w:hint="eastAsia"/>
          <w:color w:val="333333"/>
          <w:kern w:val="0"/>
          <w:sz w:val="32"/>
          <w:szCs w:val="32"/>
        </w:rPr>
        <w:t>以及项目竣工财务决算审计报告</w:t>
      </w:r>
      <w:r w:rsidR="00092332" w:rsidRPr="00C43140">
        <w:rPr>
          <w:rFonts w:ascii="仿宋_GB2312" w:eastAsia="仿宋_GB2312" w:hAnsiTheme="minorEastAsia" w:cs="宋体" w:hint="eastAsia"/>
          <w:color w:val="333333"/>
          <w:kern w:val="0"/>
          <w:sz w:val="32"/>
          <w:szCs w:val="32"/>
        </w:rPr>
        <w:t>，做好公用房屋、建筑物、</w:t>
      </w:r>
      <w:r w:rsidR="00953459" w:rsidRPr="00C43140">
        <w:rPr>
          <w:rFonts w:ascii="仿宋_GB2312" w:eastAsia="仿宋_GB2312" w:hAnsiTheme="minorEastAsia" w:cs="宋体" w:hint="eastAsia"/>
          <w:color w:val="333333"/>
          <w:kern w:val="0"/>
          <w:sz w:val="32"/>
          <w:szCs w:val="32"/>
        </w:rPr>
        <w:t>设备等资产账目移交工作</w:t>
      </w:r>
      <w:r w:rsidR="00092332" w:rsidRPr="00C43140">
        <w:rPr>
          <w:rFonts w:ascii="仿宋_GB2312" w:eastAsia="仿宋_GB2312" w:hAnsiTheme="minorEastAsia" w:cs="宋体" w:hint="eastAsia"/>
          <w:color w:val="333333"/>
          <w:kern w:val="0"/>
          <w:sz w:val="32"/>
          <w:szCs w:val="32"/>
        </w:rPr>
        <w:t>，登记固定资产明细账，办理固定资产增加的账务处理。</w:t>
      </w:r>
    </w:p>
    <w:p w:rsidR="0009233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第三十七</w:t>
      </w:r>
      <w:r w:rsidR="00092332" w:rsidRPr="00C43140">
        <w:rPr>
          <w:rFonts w:ascii="仿宋_GB2312" w:eastAsia="仿宋_GB2312" w:hAnsiTheme="minorEastAsia" w:cs="宋体" w:hint="eastAsia"/>
          <w:color w:val="333333"/>
          <w:kern w:val="0"/>
          <w:sz w:val="32"/>
          <w:szCs w:val="32"/>
        </w:rPr>
        <w:t xml:space="preserve">条　</w:t>
      </w:r>
      <w:r w:rsidR="008B0FB4" w:rsidRPr="00C43140">
        <w:rPr>
          <w:rFonts w:ascii="仿宋_GB2312" w:eastAsia="仿宋_GB2312" w:hAnsiTheme="minorEastAsia" w:cs="宋体" w:hint="eastAsia"/>
          <w:color w:val="333333"/>
          <w:kern w:val="0"/>
          <w:sz w:val="32"/>
          <w:szCs w:val="32"/>
        </w:rPr>
        <w:t>计财处</w:t>
      </w:r>
      <w:r w:rsidR="00092332" w:rsidRPr="00C43140">
        <w:rPr>
          <w:rFonts w:ascii="仿宋_GB2312" w:eastAsia="仿宋_GB2312" w:hAnsiTheme="minorEastAsia" w:cs="宋体" w:hint="eastAsia"/>
          <w:color w:val="333333"/>
          <w:kern w:val="0"/>
          <w:sz w:val="32"/>
          <w:szCs w:val="32"/>
        </w:rPr>
        <w:t>根据教育部审批后的基本建设项目竣工决算，及时与</w:t>
      </w:r>
      <w:r w:rsidR="008B0FB4" w:rsidRPr="00C43140">
        <w:rPr>
          <w:rFonts w:ascii="仿宋_GB2312" w:eastAsia="仿宋_GB2312" w:hAnsiTheme="minorEastAsia" w:cs="宋体" w:hint="eastAsia"/>
          <w:color w:val="333333"/>
          <w:kern w:val="0"/>
          <w:sz w:val="32"/>
          <w:szCs w:val="32"/>
        </w:rPr>
        <w:t>国资设备管理处</w:t>
      </w:r>
      <w:r w:rsidR="00092332" w:rsidRPr="00C43140">
        <w:rPr>
          <w:rFonts w:ascii="仿宋_GB2312" w:eastAsia="仿宋_GB2312" w:hAnsiTheme="minorEastAsia" w:cs="宋体" w:hint="eastAsia"/>
          <w:color w:val="333333"/>
          <w:kern w:val="0"/>
          <w:sz w:val="32"/>
          <w:szCs w:val="32"/>
        </w:rPr>
        <w:t>办理调增（减）交付使</w:t>
      </w:r>
      <w:r w:rsidR="00092332" w:rsidRPr="00C43140">
        <w:rPr>
          <w:rFonts w:ascii="仿宋_GB2312" w:eastAsia="仿宋_GB2312" w:hAnsiTheme="minorEastAsia" w:cs="宋体" w:hint="eastAsia"/>
          <w:color w:val="333333"/>
          <w:kern w:val="0"/>
          <w:sz w:val="32"/>
          <w:szCs w:val="32"/>
        </w:rPr>
        <w:lastRenderedPageBreak/>
        <w:t>用财产价值的交接手续；</w:t>
      </w:r>
      <w:r w:rsidR="008B0FB4" w:rsidRPr="00C43140">
        <w:rPr>
          <w:rFonts w:ascii="仿宋_GB2312" w:eastAsia="仿宋_GB2312" w:hAnsiTheme="minorEastAsia" w:cs="宋体" w:hint="eastAsia"/>
          <w:color w:val="333333"/>
          <w:kern w:val="0"/>
          <w:sz w:val="32"/>
          <w:szCs w:val="32"/>
        </w:rPr>
        <w:t>国资设备管理处</w:t>
      </w:r>
      <w:r w:rsidR="00092332" w:rsidRPr="00C43140">
        <w:rPr>
          <w:rFonts w:ascii="仿宋_GB2312" w:eastAsia="仿宋_GB2312" w:hAnsiTheme="minorEastAsia" w:cs="宋体" w:hint="eastAsia"/>
          <w:color w:val="333333"/>
          <w:kern w:val="0"/>
          <w:sz w:val="32"/>
          <w:szCs w:val="32"/>
        </w:rPr>
        <w:t>据此调整固定资产价值。</w:t>
      </w:r>
    </w:p>
    <w:p w:rsidR="00092332"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第三十八</w:t>
      </w:r>
      <w:r w:rsidR="00092332" w:rsidRPr="00C43140">
        <w:rPr>
          <w:rFonts w:ascii="仿宋_GB2312" w:eastAsia="仿宋_GB2312" w:hAnsiTheme="minorEastAsia" w:cs="宋体" w:hint="eastAsia"/>
          <w:color w:val="333333"/>
          <w:kern w:val="0"/>
          <w:sz w:val="32"/>
          <w:szCs w:val="32"/>
        </w:rPr>
        <w:t>条　基本建设项目在办理完交付使用财产手续后，除各类预留的工程质量保证金外，不再支付其他费用。</w:t>
      </w:r>
      <w:r w:rsidR="0090361F" w:rsidRPr="00C43140">
        <w:rPr>
          <w:rFonts w:ascii="仿宋_GB2312" w:eastAsia="仿宋_GB2312" w:hAnsiTheme="minorEastAsia" w:cs="宋体" w:hint="eastAsia"/>
          <w:color w:val="333333"/>
          <w:kern w:val="0"/>
          <w:sz w:val="32"/>
          <w:szCs w:val="32"/>
        </w:rPr>
        <w:t>以后发生的基建建设费用</w:t>
      </w:r>
      <w:r w:rsidR="00092332" w:rsidRPr="00C43140">
        <w:rPr>
          <w:rFonts w:ascii="仿宋_GB2312" w:eastAsia="仿宋_GB2312" w:hAnsiTheme="minorEastAsia" w:cs="宋体" w:hint="eastAsia"/>
          <w:color w:val="333333"/>
          <w:kern w:val="0"/>
          <w:sz w:val="32"/>
          <w:szCs w:val="32"/>
        </w:rPr>
        <w:t>，将不再列入基建成本。</w:t>
      </w:r>
    </w:p>
    <w:p w:rsidR="005274C8" w:rsidRPr="00C43140" w:rsidRDefault="005274C8" w:rsidP="005274C8">
      <w:pPr>
        <w:widowControl/>
        <w:spacing w:before="90" w:after="90"/>
        <w:jc w:val="center"/>
        <w:rPr>
          <w:rFonts w:ascii="黑体" w:eastAsia="黑体" w:hAnsi="黑体" w:cs="宋体"/>
          <w:color w:val="333333"/>
          <w:kern w:val="0"/>
          <w:sz w:val="32"/>
          <w:szCs w:val="32"/>
        </w:rPr>
      </w:pPr>
      <w:r w:rsidRPr="00C43140">
        <w:rPr>
          <w:rFonts w:ascii="黑体" w:eastAsia="黑体" w:hAnsi="黑体" w:cs="宋体" w:hint="eastAsia"/>
          <w:color w:val="333333"/>
          <w:kern w:val="0"/>
          <w:sz w:val="32"/>
          <w:szCs w:val="32"/>
        </w:rPr>
        <w:t>第</w:t>
      </w:r>
      <w:r w:rsidR="003F051F" w:rsidRPr="00C43140">
        <w:rPr>
          <w:rFonts w:ascii="黑体" w:eastAsia="黑体" w:hAnsi="黑体" w:cs="宋体" w:hint="eastAsia"/>
          <w:color w:val="333333"/>
          <w:kern w:val="0"/>
          <w:sz w:val="32"/>
          <w:szCs w:val="32"/>
        </w:rPr>
        <w:t>八</w:t>
      </w:r>
      <w:r w:rsidRPr="00C43140">
        <w:rPr>
          <w:rFonts w:ascii="黑体" w:eastAsia="黑体" w:hAnsi="黑体" w:cs="宋体" w:hint="eastAsia"/>
          <w:color w:val="333333"/>
          <w:kern w:val="0"/>
          <w:sz w:val="32"/>
          <w:szCs w:val="32"/>
        </w:rPr>
        <w:t>章</w:t>
      </w:r>
      <w:r w:rsidRPr="00C43140">
        <w:rPr>
          <w:rFonts w:asciiTheme="minorEastAsia" w:eastAsia="黑体" w:hAnsiTheme="minorEastAsia" w:cs="宋体" w:hint="eastAsia"/>
          <w:color w:val="333333"/>
          <w:kern w:val="0"/>
          <w:sz w:val="32"/>
          <w:szCs w:val="32"/>
        </w:rPr>
        <w:t> </w:t>
      </w:r>
      <w:r w:rsidRPr="00C43140">
        <w:rPr>
          <w:rFonts w:ascii="黑体" w:eastAsia="黑体" w:hAnsi="黑体" w:cs="宋体" w:hint="eastAsia"/>
          <w:color w:val="333333"/>
          <w:kern w:val="0"/>
          <w:sz w:val="32"/>
          <w:szCs w:val="32"/>
        </w:rPr>
        <w:t>附则</w:t>
      </w:r>
    </w:p>
    <w:p w:rsidR="005274C8" w:rsidRPr="00C43140" w:rsidRDefault="00D47D32"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第三十九</w:t>
      </w:r>
      <w:r w:rsidR="005274C8" w:rsidRPr="00C43140">
        <w:rPr>
          <w:rFonts w:ascii="仿宋_GB2312" w:eastAsia="仿宋_GB2312" w:hAnsiTheme="minorEastAsia" w:cs="宋体" w:hint="eastAsia"/>
          <w:color w:val="333333"/>
          <w:kern w:val="0"/>
          <w:sz w:val="32"/>
          <w:szCs w:val="32"/>
        </w:rPr>
        <w:t>条</w:t>
      </w:r>
      <w:r w:rsidR="005274C8" w:rsidRPr="00C43140">
        <w:rPr>
          <w:rFonts w:asciiTheme="minorEastAsia" w:eastAsia="仿宋_GB2312" w:hAnsiTheme="minorEastAsia" w:cs="宋体" w:hint="eastAsia"/>
          <w:color w:val="333333"/>
          <w:kern w:val="0"/>
          <w:sz w:val="32"/>
          <w:szCs w:val="32"/>
        </w:rPr>
        <w:t> </w:t>
      </w:r>
      <w:r w:rsidR="005274C8" w:rsidRPr="00C43140">
        <w:rPr>
          <w:rFonts w:ascii="仿宋_GB2312" w:eastAsia="仿宋_GB2312" w:hAnsiTheme="minorEastAsia" w:cs="宋体" w:hint="eastAsia"/>
          <w:color w:val="333333"/>
          <w:kern w:val="0"/>
          <w:sz w:val="32"/>
          <w:szCs w:val="32"/>
        </w:rPr>
        <w:t>本办法由计财处负责解释。</w:t>
      </w:r>
    </w:p>
    <w:p w:rsidR="005274C8" w:rsidRPr="00C43140" w:rsidRDefault="005274C8" w:rsidP="00C43140">
      <w:pPr>
        <w:widowControl/>
        <w:spacing w:before="90" w:after="90"/>
        <w:ind w:firstLineChars="200" w:firstLine="640"/>
        <w:jc w:val="left"/>
        <w:rPr>
          <w:rFonts w:ascii="仿宋_GB2312" w:eastAsia="仿宋_GB2312" w:hAnsiTheme="minorEastAsia" w:cs="宋体"/>
          <w:color w:val="333333"/>
          <w:kern w:val="0"/>
          <w:sz w:val="32"/>
          <w:szCs w:val="32"/>
        </w:rPr>
      </w:pPr>
      <w:r w:rsidRPr="00C43140">
        <w:rPr>
          <w:rFonts w:ascii="仿宋_GB2312" w:eastAsia="仿宋_GB2312" w:hAnsiTheme="minorEastAsia" w:cs="宋体" w:hint="eastAsia"/>
          <w:color w:val="333333"/>
          <w:kern w:val="0"/>
          <w:sz w:val="32"/>
          <w:szCs w:val="32"/>
        </w:rPr>
        <w:t>第</w:t>
      </w:r>
      <w:r w:rsidR="00262166" w:rsidRPr="00C43140">
        <w:rPr>
          <w:rFonts w:ascii="仿宋_GB2312" w:eastAsia="仿宋_GB2312" w:hAnsiTheme="minorEastAsia" w:cs="宋体" w:hint="eastAsia"/>
          <w:color w:val="333333"/>
          <w:kern w:val="0"/>
          <w:sz w:val="32"/>
          <w:szCs w:val="32"/>
        </w:rPr>
        <w:t>四</w:t>
      </w:r>
      <w:r w:rsidRPr="00C43140">
        <w:rPr>
          <w:rFonts w:ascii="仿宋_GB2312" w:eastAsia="仿宋_GB2312" w:hAnsiTheme="minorEastAsia" w:cs="宋体" w:hint="eastAsia"/>
          <w:color w:val="333333"/>
          <w:kern w:val="0"/>
          <w:sz w:val="32"/>
          <w:szCs w:val="32"/>
        </w:rPr>
        <w:t>十条</w:t>
      </w:r>
      <w:r w:rsidRPr="00C43140">
        <w:rPr>
          <w:rFonts w:asciiTheme="minorEastAsia" w:eastAsia="仿宋_GB2312" w:hAnsiTheme="minorEastAsia" w:cs="宋体" w:hint="eastAsia"/>
          <w:color w:val="333333"/>
          <w:kern w:val="0"/>
          <w:sz w:val="32"/>
          <w:szCs w:val="32"/>
        </w:rPr>
        <w:t> </w:t>
      </w:r>
      <w:r w:rsidRPr="00C43140">
        <w:rPr>
          <w:rFonts w:ascii="仿宋_GB2312" w:eastAsia="仿宋_GB2312" w:hAnsiTheme="minorEastAsia" w:cs="宋体" w:hint="eastAsia"/>
          <w:color w:val="333333"/>
          <w:kern w:val="0"/>
          <w:sz w:val="32"/>
          <w:szCs w:val="32"/>
        </w:rPr>
        <w:t>本办法自印发之日起施行，《华中农业大学基建财务管理暂行办法》（</w:t>
      </w:r>
      <w:r w:rsidR="003F051F" w:rsidRPr="00C43140">
        <w:rPr>
          <w:rFonts w:ascii="仿宋_GB2312" w:eastAsia="仿宋_GB2312" w:hAnsiTheme="minorEastAsia" w:cs="宋体" w:hint="eastAsia"/>
          <w:color w:val="333333"/>
          <w:kern w:val="0"/>
          <w:sz w:val="32"/>
          <w:szCs w:val="32"/>
        </w:rPr>
        <w:t>农计财[2003]120号</w:t>
      </w:r>
      <w:r w:rsidRPr="00C43140">
        <w:rPr>
          <w:rFonts w:ascii="仿宋_GB2312" w:eastAsia="仿宋_GB2312" w:hAnsiTheme="minorEastAsia" w:cs="宋体" w:hint="eastAsia"/>
          <w:color w:val="333333"/>
          <w:kern w:val="0"/>
          <w:sz w:val="32"/>
          <w:szCs w:val="32"/>
        </w:rPr>
        <w:t>）同时</w:t>
      </w:r>
      <w:r w:rsidR="0022079B" w:rsidRPr="00C43140">
        <w:rPr>
          <w:rFonts w:ascii="仿宋_GB2312" w:eastAsia="仿宋_GB2312" w:hAnsiTheme="minorEastAsia" w:cs="宋体" w:hint="eastAsia"/>
          <w:color w:val="333333"/>
          <w:kern w:val="0"/>
          <w:sz w:val="32"/>
          <w:szCs w:val="32"/>
        </w:rPr>
        <w:t>废止</w:t>
      </w:r>
      <w:r w:rsidRPr="00C43140">
        <w:rPr>
          <w:rFonts w:ascii="仿宋_GB2312" w:eastAsia="仿宋_GB2312" w:hAnsiTheme="minorEastAsia" w:cs="宋体" w:hint="eastAsia"/>
          <w:color w:val="333333"/>
          <w:kern w:val="0"/>
          <w:sz w:val="32"/>
          <w:szCs w:val="32"/>
        </w:rPr>
        <w:t>。</w:t>
      </w:r>
    </w:p>
    <w:p w:rsidR="005274C8" w:rsidRPr="00C43140" w:rsidRDefault="0002599D" w:rsidP="005274C8">
      <w:r w:rsidRPr="00C43140">
        <w:rPr>
          <w:rFonts w:hint="eastAsia"/>
        </w:rPr>
        <w:t xml:space="preserve">   </w:t>
      </w:r>
    </w:p>
    <w:p w:rsidR="00194CAC" w:rsidRPr="0022079B" w:rsidRDefault="00194CAC" w:rsidP="00037E05">
      <w:pPr>
        <w:ind w:firstLine="560"/>
      </w:pPr>
    </w:p>
    <w:sectPr w:rsidR="00194CAC" w:rsidRPr="0022079B" w:rsidSect="00B72B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A9D" w:rsidRDefault="00BD3A9D" w:rsidP="00F31413">
      <w:r>
        <w:separator/>
      </w:r>
    </w:p>
  </w:endnote>
  <w:endnote w:type="continuationSeparator" w:id="1">
    <w:p w:rsidR="00BD3A9D" w:rsidRDefault="00BD3A9D" w:rsidP="00F31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2829"/>
      <w:docPartObj>
        <w:docPartGallery w:val="Page Numbers (Bottom of Page)"/>
        <w:docPartUnique/>
      </w:docPartObj>
    </w:sdtPr>
    <w:sdtContent>
      <w:sdt>
        <w:sdtPr>
          <w:id w:val="171357217"/>
          <w:docPartObj>
            <w:docPartGallery w:val="Page Numbers (Top of Page)"/>
            <w:docPartUnique/>
          </w:docPartObj>
        </w:sdtPr>
        <w:sdtContent>
          <w:p w:rsidR="006C6B87" w:rsidRDefault="006C6B87">
            <w:pPr>
              <w:pStyle w:val="ac"/>
              <w:jc w:val="center"/>
            </w:pPr>
            <w:r>
              <w:rPr>
                <w:lang w:val="zh-CN"/>
              </w:rPr>
              <w:t xml:space="preserve"> </w:t>
            </w:r>
            <w:r w:rsidR="00AC3C14">
              <w:rPr>
                <w:b/>
                <w:sz w:val="24"/>
                <w:szCs w:val="24"/>
              </w:rPr>
              <w:fldChar w:fldCharType="begin"/>
            </w:r>
            <w:r>
              <w:rPr>
                <w:b/>
              </w:rPr>
              <w:instrText>PAGE</w:instrText>
            </w:r>
            <w:r w:rsidR="00AC3C14">
              <w:rPr>
                <w:b/>
                <w:sz w:val="24"/>
                <w:szCs w:val="24"/>
              </w:rPr>
              <w:fldChar w:fldCharType="separate"/>
            </w:r>
            <w:r w:rsidR="00713E23">
              <w:rPr>
                <w:b/>
                <w:noProof/>
              </w:rPr>
              <w:t>2</w:t>
            </w:r>
            <w:r w:rsidR="00AC3C14">
              <w:rPr>
                <w:b/>
                <w:sz w:val="24"/>
                <w:szCs w:val="24"/>
              </w:rPr>
              <w:fldChar w:fldCharType="end"/>
            </w:r>
            <w:r>
              <w:rPr>
                <w:lang w:val="zh-CN"/>
              </w:rPr>
              <w:t xml:space="preserve"> / </w:t>
            </w:r>
            <w:r w:rsidR="00AC3C14">
              <w:rPr>
                <w:b/>
                <w:sz w:val="24"/>
                <w:szCs w:val="24"/>
              </w:rPr>
              <w:fldChar w:fldCharType="begin"/>
            </w:r>
            <w:r>
              <w:rPr>
                <w:b/>
              </w:rPr>
              <w:instrText>NUMPAGES</w:instrText>
            </w:r>
            <w:r w:rsidR="00AC3C14">
              <w:rPr>
                <w:b/>
                <w:sz w:val="24"/>
                <w:szCs w:val="24"/>
              </w:rPr>
              <w:fldChar w:fldCharType="separate"/>
            </w:r>
            <w:r w:rsidR="00713E23">
              <w:rPr>
                <w:b/>
                <w:noProof/>
              </w:rPr>
              <w:t>13</w:t>
            </w:r>
            <w:r w:rsidR="00AC3C14">
              <w:rPr>
                <w:b/>
                <w:sz w:val="24"/>
                <w:szCs w:val="24"/>
              </w:rPr>
              <w:fldChar w:fldCharType="end"/>
            </w:r>
          </w:p>
        </w:sdtContent>
      </w:sdt>
    </w:sdtContent>
  </w:sdt>
  <w:p w:rsidR="006C6B87" w:rsidRDefault="006C6B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A9D" w:rsidRDefault="00BD3A9D" w:rsidP="00F31413">
      <w:r>
        <w:separator/>
      </w:r>
    </w:p>
  </w:footnote>
  <w:footnote w:type="continuationSeparator" w:id="1">
    <w:p w:rsidR="00BD3A9D" w:rsidRDefault="00BD3A9D" w:rsidP="00F31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74770"/>
    <w:multiLevelType w:val="hybridMultilevel"/>
    <w:tmpl w:val="19B8FE12"/>
    <w:lvl w:ilvl="0" w:tplc="288E4E38">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4C8"/>
    <w:rsid w:val="000025CF"/>
    <w:rsid w:val="0002599D"/>
    <w:rsid w:val="00037E05"/>
    <w:rsid w:val="00040FAD"/>
    <w:rsid w:val="0004193F"/>
    <w:rsid w:val="0005376C"/>
    <w:rsid w:val="00055398"/>
    <w:rsid w:val="000847CE"/>
    <w:rsid w:val="00092332"/>
    <w:rsid w:val="00092847"/>
    <w:rsid w:val="0009429C"/>
    <w:rsid w:val="0009554C"/>
    <w:rsid w:val="00096399"/>
    <w:rsid w:val="000E69F2"/>
    <w:rsid w:val="000E7568"/>
    <w:rsid w:val="001173F8"/>
    <w:rsid w:val="00125578"/>
    <w:rsid w:val="00125CF9"/>
    <w:rsid w:val="00141ED5"/>
    <w:rsid w:val="00162EDF"/>
    <w:rsid w:val="0016764F"/>
    <w:rsid w:val="0017576A"/>
    <w:rsid w:val="00194CAC"/>
    <w:rsid w:val="001A7AE1"/>
    <w:rsid w:val="001C3B06"/>
    <w:rsid w:val="001D0EE1"/>
    <w:rsid w:val="001D71E8"/>
    <w:rsid w:val="001F22B0"/>
    <w:rsid w:val="001F2DE7"/>
    <w:rsid w:val="001F66A1"/>
    <w:rsid w:val="001F7206"/>
    <w:rsid w:val="00200BF3"/>
    <w:rsid w:val="00210732"/>
    <w:rsid w:val="0022079B"/>
    <w:rsid w:val="00224D89"/>
    <w:rsid w:val="00237FB2"/>
    <w:rsid w:val="00262166"/>
    <w:rsid w:val="002743F3"/>
    <w:rsid w:val="0027641E"/>
    <w:rsid w:val="00291294"/>
    <w:rsid w:val="00291A79"/>
    <w:rsid w:val="00296F7B"/>
    <w:rsid w:val="002A3B35"/>
    <w:rsid w:val="002C2599"/>
    <w:rsid w:val="002D2ABC"/>
    <w:rsid w:val="002D6EED"/>
    <w:rsid w:val="002F7205"/>
    <w:rsid w:val="00301C35"/>
    <w:rsid w:val="00304E50"/>
    <w:rsid w:val="00365C52"/>
    <w:rsid w:val="00372C08"/>
    <w:rsid w:val="00373025"/>
    <w:rsid w:val="003A3534"/>
    <w:rsid w:val="003A6162"/>
    <w:rsid w:val="003C22D4"/>
    <w:rsid w:val="003D790F"/>
    <w:rsid w:val="003E0EE1"/>
    <w:rsid w:val="003E54EB"/>
    <w:rsid w:val="003E589D"/>
    <w:rsid w:val="003E6487"/>
    <w:rsid w:val="003F051F"/>
    <w:rsid w:val="004012B2"/>
    <w:rsid w:val="004034A8"/>
    <w:rsid w:val="004079FC"/>
    <w:rsid w:val="00415CC9"/>
    <w:rsid w:val="004176F5"/>
    <w:rsid w:val="004230BA"/>
    <w:rsid w:val="00424F7A"/>
    <w:rsid w:val="0042607A"/>
    <w:rsid w:val="00431C4F"/>
    <w:rsid w:val="004379A4"/>
    <w:rsid w:val="00455203"/>
    <w:rsid w:val="004619EC"/>
    <w:rsid w:val="0046296B"/>
    <w:rsid w:val="004656F8"/>
    <w:rsid w:val="00476BF8"/>
    <w:rsid w:val="004A689A"/>
    <w:rsid w:val="004D66A5"/>
    <w:rsid w:val="004F2737"/>
    <w:rsid w:val="00506A3D"/>
    <w:rsid w:val="005124E7"/>
    <w:rsid w:val="00515C67"/>
    <w:rsid w:val="005274C8"/>
    <w:rsid w:val="0053704B"/>
    <w:rsid w:val="00541A81"/>
    <w:rsid w:val="0055671F"/>
    <w:rsid w:val="00557D7D"/>
    <w:rsid w:val="005628E5"/>
    <w:rsid w:val="005664A2"/>
    <w:rsid w:val="00573A78"/>
    <w:rsid w:val="00573B3A"/>
    <w:rsid w:val="00576B00"/>
    <w:rsid w:val="005875BE"/>
    <w:rsid w:val="005A16F9"/>
    <w:rsid w:val="005A5AAF"/>
    <w:rsid w:val="005D6F25"/>
    <w:rsid w:val="005E17BA"/>
    <w:rsid w:val="005E2304"/>
    <w:rsid w:val="005E7476"/>
    <w:rsid w:val="005F4A40"/>
    <w:rsid w:val="00601E61"/>
    <w:rsid w:val="00622428"/>
    <w:rsid w:val="006613FD"/>
    <w:rsid w:val="00661A02"/>
    <w:rsid w:val="00682A03"/>
    <w:rsid w:val="00683ADE"/>
    <w:rsid w:val="00693246"/>
    <w:rsid w:val="006A07D1"/>
    <w:rsid w:val="006A31E6"/>
    <w:rsid w:val="006B54FA"/>
    <w:rsid w:val="006B6161"/>
    <w:rsid w:val="006C5B59"/>
    <w:rsid w:val="006C6B87"/>
    <w:rsid w:val="006F63C9"/>
    <w:rsid w:val="007025D8"/>
    <w:rsid w:val="00712EBF"/>
    <w:rsid w:val="00713E23"/>
    <w:rsid w:val="00724EA1"/>
    <w:rsid w:val="00731AFA"/>
    <w:rsid w:val="00735916"/>
    <w:rsid w:val="00757C02"/>
    <w:rsid w:val="0077480A"/>
    <w:rsid w:val="0079543E"/>
    <w:rsid w:val="007A77A7"/>
    <w:rsid w:val="007B25AB"/>
    <w:rsid w:val="007D3D01"/>
    <w:rsid w:val="007D4FB0"/>
    <w:rsid w:val="007F4730"/>
    <w:rsid w:val="00847316"/>
    <w:rsid w:val="0085204D"/>
    <w:rsid w:val="00854766"/>
    <w:rsid w:val="00873D5A"/>
    <w:rsid w:val="00883122"/>
    <w:rsid w:val="00892B5D"/>
    <w:rsid w:val="008A1BF0"/>
    <w:rsid w:val="008B0FB4"/>
    <w:rsid w:val="008B2643"/>
    <w:rsid w:val="008C0C1F"/>
    <w:rsid w:val="008D3ED5"/>
    <w:rsid w:val="008D6F92"/>
    <w:rsid w:val="008D7FC6"/>
    <w:rsid w:val="0090361F"/>
    <w:rsid w:val="009050A1"/>
    <w:rsid w:val="00924575"/>
    <w:rsid w:val="00932EE1"/>
    <w:rsid w:val="009529B8"/>
    <w:rsid w:val="00952D84"/>
    <w:rsid w:val="00953459"/>
    <w:rsid w:val="00953A79"/>
    <w:rsid w:val="00955397"/>
    <w:rsid w:val="00956DD4"/>
    <w:rsid w:val="0096201A"/>
    <w:rsid w:val="00973DC0"/>
    <w:rsid w:val="00997321"/>
    <w:rsid w:val="009A474D"/>
    <w:rsid w:val="009B2023"/>
    <w:rsid w:val="009B62FA"/>
    <w:rsid w:val="009B6889"/>
    <w:rsid w:val="009B7F94"/>
    <w:rsid w:val="009E4AF2"/>
    <w:rsid w:val="009F35EB"/>
    <w:rsid w:val="009F5470"/>
    <w:rsid w:val="00A13C78"/>
    <w:rsid w:val="00A2316D"/>
    <w:rsid w:val="00A279EE"/>
    <w:rsid w:val="00A31D64"/>
    <w:rsid w:val="00A705FA"/>
    <w:rsid w:val="00A7190E"/>
    <w:rsid w:val="00A748C4"/>
    <w:rsid w:val="00A945DD"/>
    <w:rsid w:val="00A949AA"/>
    <w:rsid w:val="00AA46C8"/>
    <w:rsid w:val="00AA649F"/>
    <w:rsid w:val="00AB08DE"/>
    <w:rsid w:val="00AC1030"/>
    <w:rsid w:val="00AC3C14"/>
    <w:rsid w:val="00AF031E"/>
    <w:rsid w:val="00AF48C6"/>
    <w:rsid w:val="00B152DB"/>
    <w:rsid w:val="00B17B65"/>
    <w:rsid w:val="00B20B57"/>
    <w:rsid w:val="00B21AB0"/>
    <w:rsid w:val="00B262A0"/>
    <w:rsid w:val="00B310B8"/>
    <w:rsid w:val="00B41112"/>
    <w:rsid w:val="00B446C5"/>
    <w:rsid w:val="00B64F3E"/>
    <w:rsid w:val="00B75D62"/>
    <w:rsid w:val="00B83824"/>
    <w:rsid w:val="00B84678"/>
    <w:rsid w:val="00B874BE"/>
    <w:rsid w:val="00BA0964"/>
    <w:rsid w:val="00BA7DAD"/>
    <w:rsid w:val="00BC1A21"/>
    <w:rsid w:val="00BD1A3E"/>
    <w:rsid w:val="00BD3A9D"/>
    <w:rsid w:val="00BE2B4A"/>
    <w:rsid w:val="00C22948"/>
    <w:rsid w:val="00C23DB2"/>
    <w:rsid w:val="00C35858"/>
    <w:rsid w:val="00C35B56"/>
    <w:rsid w:val="00C42445"/>
    <w:rsid w:val="00C43140"/>
    <w:rsid w:val="00C56E23"/>
    <w:rsid w:val="00C60373"/>
    <w:rsid w:val="00C87298"/>
    <w:rsid w:val="00CA2B6F"/>
    <w:rsid w:val="00CC0DD3"/>
    <w:rsid w:val="00CC5A20"/>
    <w:rsid w:val="00CD595E"/>
    <w:rsid w:val="00CD6E35"/>
    <w:rsid w:val="00CE7F91"/>
    <w:rsid w:val="00CF2C6C"/>
    <w:rsid w:val="00D0119B"/>
    <w:rsid w:val="00D174C6"/>
    <w:rsid w:val="00D25B71"/>
    <w:rsid w:val="00D2603A"/>
    <w:rsid w:val="00D40F61"/>
    <w:rsid w:val="00D47D32"/>
    <w:rsid w:val="00D66288"/>
    <w:rsid w:val="00D812E5"/>
    <w:rsid w:val="00D81BF5"/>
    <w:rsid w:val="00D90E53"/>
    <w:rsid w:val="00D96D8C"/>
    <w:rsid w:val="00DB051E"/>
    <w:rsid w:val="00DB193A"/>
    <w:rsid w:val="00DC42E4"/>
    <w:rsid w:val="00DC5FB8"/>
    <w:rsid w:val="00DD778F"/>
    <w:rsid w:val="00DE1BA6"/>
    <w:rsid w:val="00DE6B2C"/>
    <w:rsid w:val="00DF0DD9"/>
    <w:rsid w:val="00E07DF9"/>
    <w:rsid w:val="00E16A30"/>
    <w:rsid w:val="00E16A6D"/>
    <w:rsid w:val="00E333F5"/>
    <w:rsid w:val="00E34F58"/>
    <w:rsid w:val="00E469CC"/>
    <w:rsid w:val="00E506CF"/>
    <w:rsid w:val="00E51E28"/>
    <w:rsid w:val="00E61E65"/>
    <w:rsid w:val="00E62069"/>
    <w:rsid w:val="00E646B2"/>
    <w:rsid w:val="00E64A74"/>
    <w:rsid w:val="00E65A08"/>
    <w:rsid w:val="00E76CD8"/>
    <w:rsid w:val="00E86FC4"/>
    <w:rsid w:val="00E941BE"/>
    <w:rsid w:val="00E94392"/>
    <w:rsid w:val="00EC55CA"/>
    <w:rsid w:val="00ED505F"/>
    <w:rsid w:val="00EE3D2C"/>
    <w:rsid w:val="00F109B1"/>
    <w:rsid w:val="00F12097"/>
    <w:rsid w:val="00F1235B"/>
    <w:rsid w:val="00F130D3"/>
    <w:rsid w:val="00F15587"/>
    <w:rsid w:val="00F15CB0"/>
    <w:rsid w:val="00F15F88"/>
    <w:rsid w:val="00F31413"/>
    <w:rsid w:val="00F52D29"/>
    <w:rsid w:val="00F63F70"/>
    <w:rsid w:val="00F660A4"/>
    <w:rsid w:val="00FB019A"/>
    <w:rsid w:val="00FB3E95"/>
    <w:rsid w:val="00FD5C46"/>
    <w:rsid w:val="00FE4D69"/>
    <w:rsid w:val="00FE6FAD"/>
    <w:rsid w:val="00FF7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274C8"/>
    <w:rPr>
      <w:sz w:val="21"/>
      <w:szCs w:val="21"/>
    </w:rPr>
  </w:style>
  <w:style w:type="paragraph" w:styleId="a4">
    <w:name w:val="annotation text"/>
    <w:basedOn w:val="a"/>
    <w:link w:val="Char"/>
    <w:uiPriority w:val="99"/>
    <w:semiHidden/>
    <w:unhideWhenUsed/>
    <w:rsid w:val="005274C8"/>
    <w:pPr>
      <w:jc w:val="left"/>
    </w:pPr>
  </w:style>
  <w:style w:type="character" w:customStyle="1" w:styleId="Char">
    <w:name w:val="批注文字 Char"/>
    <w:basedOn w:val="a0"/>
    <w:link w:val="a4"/>
    <w:uiPriority w:val="99"/>
    <w:semiHidden/>
    <w:rsid w:val="005274C8"/>
  </w:style>
  <w:style w:type="paragraph" w:styleId="a5">
    <w:name w:val="Balloon Text"/>
    <w:basedOn w:val="a"/>
    <w:link w:val="Char0"/>
    <w:uiPriority w:val="99"/>
    <w:semiHidden/>
    <w:unhideWhenUsed/>
    <w:rsid w:val="005274C8"/>
    <w:rPr>
      <w:sz w:val="18"/>
      <w:szCs w:val="18"/>
    </w:rPr>
  </w:style>
  <w:style w:type="character" w:customStyle="1" w:styleId="Char0">
    <w:name w:val="批注框文本 Char"/>
    <w:basedOn w:val="a0"/>
    <w:link w:val="a5"/>
    <w:uiPriority w:val="99"/>
    <w:semiHidden/>
    <w:rsid w:val="005274C8"/>
    <w:rPr>
      <w:sz w:val="18"/>
      <w:szCs w:val="18"/>
    </w:rPr>
  </w:style>
  <w:style w:type="paragraph" w:styleId="a6">
    <w:name w:val="List Paragraph"/>
    <w:basedOn w:val="a"/>
    <w:uiPriority w:val="34"/>
    <w:qFormat/>
    <w:rsid w:val="00FF7DEF"/>
    <w:pPr>
      <w:ind w:firstLineChars="200" w:firstLine="420"/>
    </w:pPr>
  </w:style>
  <w:style w:type="paragraph" w:styleId="a7">
    <w:name w:val="footnote text"/>
    <w:basedOn w:val="a"/>
    <w:link w:val="Char1"/>
    <w:uiPriority w:val="99"/>
    <w:semiHidden/>
    <w:unhideWhenUsed/>
    <w:rsid w:val="00F31413"/>
    <w:pPr>
      <w:snapToGrid w:val="0"/>
      <w:jc w:val="left"/>
    </w:pPr>
    <w:rPr>
      <w:sz w:val="18"/>
      <w:szCs w:val="18"/>
    </w:rPr>
  </w:style>
  <w:style w:type="character" w:customStyle="1" w:styleId="Char1">
    <w:name w:val="脚注文本 Char"/>
    <w:basedOn w:val="a0"/>
    <w:link w:val="a7"/>
    <w:uiPriority w:val="99"/>
    <w:semiHidden/>
    <w:rsid w:val="00F31413"/>
    <w:rPr>
      <w:sz w:val="18"/>
      <w:szCs w:val="18"/>
    </w:rPr>
  </w:style>
  <w:style w:type="character" w:styleId="a8">
    <w:name w:val="footnote reference"/>
    <w:basedOn w:val="a0"/>
    <w:uiPriority w:val="99"/>
    <w:semiHidden/>
    <w:unhideWhenUsed/>
    <w:rsid w:val="00F31413"/>
    <w:rPr>
      <w:vertAlign w:val="superscript"/>
    </w:rPr>
  </w:style>
  <w:style w:type="paragraph" w:styleId="a9">
    <w:name w:val="endnote text"/>
    <w:basedOn w:val="a"/>
    <w:link w:val="Char2"/>
    <w:uiPriority w:val="99"/>
    <w:semiHidden/>
    <w:unhideWhenUsed/>
    <w:rsid w:val="00F31413"/>
    <w:pPr>
      <w:snapToGrid w:val="0"/>
      <w:jc w:val="left"/>
    </w:pPr>
  </w:style>
  <w:style w:type="character" w:customStyle="1" w:styleId="Char2">
    <w:name w:val="尾注文本 Char"/>
    <w:basedOn w:val="a0"/>
    <w:link w:val="a9"/>
    <w:uiPriority w:val="99"/>
    <w:semiHidden/>
    <w:rsid w:val="00F31413"/>
  </w:style>
  <w:style w:type="character" w:styleId="aa">
    <w:name w:val="endnote reference"/>
    <w:basedOn w:val="a0"/>
    <w:uiPriority w:val="99"/>
    <w:semiHidden/>
    <w:unhideWhenUsed/>
    <w:rsid w:val="00F31413"/>
    <w:rPr>
      <w:vertAlign w:val="superscript"/>
    </w:rPr>
  </w:style>
  <w:style w:type="paragraph" w:styleId="ab">
    <w:name w:val="header"/>
    <w:basedOn w:val="a"/>
    <w:link w:val="Char3"/>
    <w:uiPriority w:val="99"/>
    <w:semiHidden/>
    <w:unhideWhenUsed/>
    <w:rsid w:val="006C6B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semiHidden/>
    <w:rsid w:val="006C6B87"/>
    <w:rPr>
      <w:sz w:val="18"/>
      <w:szCs w:val="18"/>
    </w:rPr>
  </w:style>
  <w:style w:type="paragraph" w:styleId="ac">
    <w:name w:val="footer"/>
    <w:basedOn w:val="a"/>
    <w:link w:val="Char4"/>
    <w:uiPriority w:val="99"/>
    <w:unhideWhenUsed/>
    <w:rsid w:val="006C6B87"/>
    <w:pPr>
      <w:tabs>
        <w:tab w:val="center" w:pos="4153"/>
        <w:tab w:val="right" w:pos="8306"/>
      </w:tabs>
      <w:snapToGrid w:val="0"/>
      <w:jc w:val="left"/>
    </w:pPr>
    <w:rPr>
      <w:sz w:val="18"/>
      <w:szCs w:val="18"/>
    </w:rPr>
  </w:style>
  <w:style w:type="character" w:customStyle="1" w:styleId="Char4">
    <w:name w:val="页脚 Char"/>
    <w:basedOn w:val="a0"/>
    <w:link w:val="ac"/>
    <w:uiPriority w:val="99"/>
    <w:rsid w:val="006C6B87"/>
    <w:rPr>
      <w:sz w:val="18"/>
      <w:szCs w:val="18"/>
    </w:rPr>
  </w:style>
  <w:style w:type="paragraph" w:styleId="ad">
    <w:name w:val="annotation subject"/>
    <w:basedOn w:val="a4"/>
    <w:next w:val="a4"/>
    <w:link w:val="Char5"/>
    <w:uiPriority w:val="99"/>
    <w:semiHidden/>
    <w:unhideWhenUsed/>
    <w:rsid w:val="00557D7D"/>
    <w:rPr>
      <w:b/>
      <w:bCs/>
    </w:rPr>
  </w:style>
  <w:style w:type="character" w:customStyle="1" w:styleId="Char5">
    <w:name w:val="批注主题 Char"/>
    <w:basedOn w:val="Char"/>
    <w:link w:val="ad"/>
    <w:uiPriority w:val="99"/>
    <w:semiHidden/>
    <w:rsid w:val="00557D7D"/>
    <w:rPr>
      <w:b/>
      <w:bCs/>
    </w:rPr>
  </w:style>
  <w:style w:type="paragraph" w:styleId="ae">
    <w:name w:val="Revision"/>
    <w:hidden/>
    <w:uiPriority w:val="99"/>
    <w:semiHidden/>
    <w:rsid w:val="00E16A30"/>
  </w:style>
  <w:style w:type="paragraph" w:styleId="af">
    <w:name w:val="Normal (Web)"/>
    <w:basedOn w:val="a"/>
    <w:uiPriority w:val="99"/>
    <w:unhideWhenUsed/>
    <w:rsid w:val="00DC42E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43140"/>
  </w:style>
</w:styles>
</file>

<file path=word/webSettings.xml><?xml version="1.0" encoding="utf-8"?>
<w:webSettings xmlns:r="http://schemas.openxmlformats.org/officeDocument/2006/relationships" xmlns:w="http://schemas.openxmlformats.org/wordprocessingml/2006/main">
  <w:divs>
    <w:div w:id="474832813">
      <w:bodyDiv w:val="1"/>
      <w:marLeft w:val="0"/>
      <w:marRight w:val="0"/>
      <w:marTop w:val="0"/>
      <w:marBottom w:val="0"/>
      <w:divBdr>
        <w:top w:val="none" w:sz="0" w:space="0" w:color="auto"/>
        <w:left w:val="none" w:sz="0" w:space="0" w:color="auto"/>
        <w:bottom w:val="none" w:sz="0" w:space="0" w:color="auto"/>
        <w:right w:val="none" w:sz="0" w:space="0" w:color="auto"/>
      </w:divBdr>
    </w:div>
    <w:div w:id="19715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708B-5020-46D4-8BA1-CC9652E3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769</Words>
  <Characters>4388</Characters>
  <Application>Microsoft Office Word</Application>
  <DocSecurity>0</DocSecurity>
  <Lines>36</Lines>
  <Paragraphs>10</Paragraphs>
  <ScaleCrop>false</ScaleCrop>
  <Company>华中农业大学</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伍军</dc:creator>
  <cp:lastModifiedBy>cqjhao</cp:lastModifiedBy>
  <cp:revision>17</cp:revision>
  <dcterms:created xsi:type="dcterms:W3CDTF">2016-12-21T06:29:00Z</dcterms:created>
  <dcterms:modified xsi:type="dcterms:W3CDTF">2016-12-28T07:46:00Z</dcterms:modified>
</cp:coreProperties>
</file>